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260148024"/>
        <w:docPartObj>
          <w:docPartGallery w:val="Cover Pages"/>
          <w:docPartUnique/>
        </w:docPartObj>
      </w:sdtPr>
      <w:sdtEndPr/>
      <w:sdtContent>
        <w:p w:rsidR="00356808" w:rsidRPr="00421713" w:rsidRDefault="00356808">
          <w:pPr>
            <w:rPr>
              <w:sz w:val="24"/>
              <w:szCs w:val="24"/>
            </w:rPr>
          </w:pPr>
          <w:r w:rsidRPr="00421713">
            <w:rPr>
              <w:noProof/>
              <w:sz w:val="24"/>
              <w:szCs w:val="24"/>
            </w:rPr>
            <mc:AlternateContent>
              <mc:Choice Requires="wpg">
                <w:drawing>
                  <wp:anchor distT="0" distB="0" distL="114300" distR="114300" simplePos="0" relativeHeight="251673600" behindDoc="0" locked="0" layoutInCell="0" allowOverlap="1" wp14:anchorId="381F9D32" wp14:editId="2FDE47E7">
                    <wp:simplePos x="0" y="0"/>
                    <wp:positionH relativeFrom="page">
                      <wp:align>center</wp:align>
                    </wp:positionH>
                    <wp:positionV relativeFrom="page">
                      <wp:align>center</wp:align>
                    </wp:positionV>
                    <wp:extent cx="7372350" cy="9544050"/>
                    <wp:effectExtent l="0" t="0" r="0" b="0"/>
                    <wp:wrapNone/>
                    <wp:docPr id="370" name="Grup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40"/>
                                      <w:szCs w:val="28"/>
                                    </w:rPr>
                                    <w:alias w:val="Indirizzi"/>
                                    <w:id w:val="795097981"/>
                                    <w:dataBinding w:prefixMappings="xmlns:ns0='http://schemas.microsoft.com/office/2006/coverPageProps'" w:xpath="/ns0:CoverPageProperties[1]/ns0:CompanyAddress[1]" w:storeItemID="{55AF091B-3C7A-41E3-B477-F2FDAA23CFDA}"/>
                                    <w:text w:multiLine="1"/>
                                  </w:sdtPr>
                                  <w:sdtEndPr/>
                                  <w:sdtContent>
                                    <w:p w:rsidR="00356808" w:rsidRPr="00356808" w:rsidRDefault="00356808">
                                      <w:pPr>
                                        <w:pStyle w:val="Nessunaspaziatura"/>
                                        <w:jc w:val="center"/>
                                        <w:rPr>
                                          <w:smallCaps/>
                                          <w:color w:val="FFFFFF" w:themeColor="background1"/>
                                          <w:spacing w:val="60"/>
                                          <w:sz w:val="40"/>
                                          <w:szCs w:val="28"/>
                                        </w:rPr>
                                      </w:pPr>
                                      <w:r w:rsidRPr="00356808">
                                        <w:rPr>
                                          <w:color w:val="EEECE1" w:themeColor="background2"/>
                                          <w:spacing w:val="60"/>
                                          <w:sz w:val="40"/>
                                          <w:szCs w:val="28"/>
                                        </w:rPr>
                                        <w:t>IC “G. SOLARI” – LORETO (AN)</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40"/>
                                      <w:szCs w:val="56"/>
                                    </w:rPr>
                                    <w:alias w:val="Anno"/>
                                    <w:id w:val="795097976"/>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p w:rsidR="00356808" w:rsidRPr="00356808" w:rsidRDefault="00356808" w:rsidP="00356808">
                                      <w:pPr>
                                        <w:pStyle w:val="Nessunaspaziatura"/>
                                        <w:jc w:val="center"/>
                                        <w:rPr>
                                          <w:rFonts w:eastAsiaTheme="majorEastAsia" w:cstheme="majorBidi"/>
                                          <w:b/>
                                          <w:color w:val="DBE5F1" w:themeColor="accent1" w:themeTint="33"/>
                                          <w:sz w:val="40"/>
                                          <w:szCs w:val="56"/>
                                        </w:rPr>
                                      </w:pPr>
                                      <w:r w:rsidRPr="00356808">
                                        <w:rPr>
                                          <w:rFonts w:eastAsiaTheme="majorEastAsia" w:cstheme="majorBidi"/>
                                          <w:color w:val="FFFFFF" w:themeColor="background1"/>
                                          <w:sz w:val="40"/>
                                          <w:szCs w:val="56"/>
                                        </w:rPr>
                                        <w:t>2018-1019</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eastAsiaTheme="majorEastAsia" w:cstheme="majorBidi"/>
                                      <w:b/>
                                      <w:color w:val="FFFFFF" w:themeColor="background1"/>
                                      <w:sz w:val="52"/>
                                      <w:szCs w:val="72"/>
                                    </w:rPr>
                                    <w:alias w:val="Titolo"/>
                                    <w:id w:val="795097961"/>
                                    <w:dataBinding w:prefixMappings="xmlns:ns0='http://schemas.openxmlformats.org/package/2006/metadata/core-properties' xmlns:ns1='http://purl.org/dc/elements/1.1/'" w:xpath="/ns0:coreProperties[1]/ns1:title[1]" w:storeItemID="{6C3C8BC8-F283-45AE-878A-BAB7291924A1}"/>
                                    <w:text/>
                                  </w:sdtPr>
                                  <w:sdtEndPr/>
                                  <w:sdtContent>
                                    <w:p w:rsidR="00356808" w:rsidRPr="00356808" w:rsidRDefault="00356808">
                                      <w:pPr>
                                        <w:jc w:val="right"/>
                                        <w:rPr>
                                          <w:rFonts w:eastAsiaTheme="majorEastAsia" w:cstheme="majorBidi"/>
                                          <w:b/>
                                          <w:color w:val="632423" w:themeColor="accent2" w:themeShade="80"/>
                                          <w:sz w:val="52"/>
                                          <w:szCs w:val="72"/>
                                        </w:rPr>
                                      </w:pPr>
                                      <w:r w:rsidRPr="00356808">
                                        <w:rPr>
                                          <w:rFonts w:eastAsiaTheme="majorEastAsia" w:cstheme="majorBidi"/>
                                          <w:b/>
                                          <w:color w:val="FFFFFF" w:themeColor="background1"/>
                                          <w:sz w:val="52"/>
                                          <w:szCs w:val="72"/>
                                        </w:rPr>
                                        <w:t>DOCUMENTO D’ISTITUTO                    PER LA VALUTAZIONE                   DEGLI ALUNNI</w:t>
                                      </w:r>
                                    </w:p>
                                  </w:sdtContent>
                                </w:sdt>
                                <w:sdt>
                                  <w:sdtPr>
                                    <w:rPr>
                                      <w:color w:val="FFFFFF" w:themeColor="background1"/>
                                      <w:sz w:val="40"/>
                                      <w:szCs w:val="40"/>
                                    </w:rPr>
                                    <w:alias w:val="Sottotitolo"/>
                                    <w:id w:val="795097966"/>
                                    <w:showingPlcHdr/>
                                    <w:dataBinding w:prefixMappings="xmlns:ns0='http://schemas.openxmlformats.org/package/2006/metadata/core-properties' xmlns:ns1='http://purl.org/dc/elements/1.1/'" w:xpath="/ns0:coreProperties[1]/ns1:subject[1]" w:storeItemID="{6C3C8BC8-F283-45AE-878A-BAB7291924A1}"/>
                                    <w:text/>
                                  </w:sdtPr>
                                  <w:sdtEndPr/>
                                  <w:sdtContent>
                                    <w:p w:rsidR="00356808" w:rsidRDefault="00356808">
                                      <w:pPr>
                                        <w:jc w:val="right"/>
                                        <w:rPr>
                                          <w:color w:val="FFFFFF" w:themeColor="background1"/>
                                          <w:sz w:val="40"/>
                                          <w:szCs w:val="40"/>
                                        </w:rPr>
                                      </w:pPr>
                                      <w:r>
                                        <w:rPr>
                                          <w:color w:val="FFFFFF" w:themeColor="background1"/>
                                          <w:sz w:val="40"/>
                                          <w:szCs w:val="40"/>
                                        </w:rPr>
                                        <w:t xml:space="preserve">     </w:t>
                                      </w:r>
                                    </w:p>
                                  </w:sdtContent>
                                </w:sdt>
                                <w:p w:rsidR="00356808" w:rsidRDefault="00AD54E2" w:rsidP="00AD54E2">
                                  <w:pPr>
                                    <w:jc w:val="center"/>
                                    <w:rPr>
                                      <w:color w:val="FFFFFF" w:themeColor="background1"/>
                                      <w:sz w:val="28"/>
                                      <w:szCs w:val="28"/>
                                    </w:rPr>
                                  </w:pPr>
                                  <w:r>
                                    <w:rPr>
                                      <w:noProof/>
                                    </w:rPr>
                                    <w:drawing>
                                      <wp:inline distT="0" distB="0" distL="0" distR="0" wp14:anchorId="70A0C661" wp14:editId="62E773FE">
                                        <wp:extent cx="2256508" cy="2038350"/>
                                        <wp:effectExtent l="19050" t="0" r="10795" b="666750"/>
                                        <wp:docPr id="1" name="Immagine 1" descr="https://icsolariloreto.edu.it/wp-content/uploads/sites/40/2014/07/so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solariloreto.edu.it/wp-content/uploads/sites/40/2014/07/solar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6713" cy="20385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356808" w:rsidRDefault="00356808">
                                  <w:pPr>
                                    <w:pStyle w:val="Nessunaspaziatura"/>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po 76" o:spid="_x0000_s1026" style="position:absolute;margin-left:0;margin-top:0;width:580.5pt;height:751.5pt;z-index:251673600;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40"/>
                                <w:szCs w:val="28"/>
                              </w:rPr>
                              <w:alias w:val="Indirizzi"/>
                              <w:id w:val="795097981"/>
                              <w:dataBinding w:prefixMappings="xmlns:ns0='http://schemas.microsoft.com/office/2006/coverPageProps'" w:xpath="/ns0:CoverPageProperties[1]/ns0:CompanyAddress[1]" w:storeItemID="{55AF091B-3C7A-41E3-B477-F2FDAA23CFDA}"/>
                              <w:text w:multiLine="1"/>
                            </w:sdtPr>
                            <w:sdtEndPr/>
                            <w:sdtContent>
                              <w:p w:rsidR="00356808" w:rsidRPr="00356808" w:rsidRDefault="00356808">
                                <w:pPr>
                                  <w:pStyle w:val="Nessunaspaziatura"/>
                                  <w:jc w:val="center"/>
                                  <w:rPr>
                                    <w:smallCaps/>
                                    <w:color w:val="FFFFFF" w:themeColor="background1"/>
                                    <w:spacing w:val="60"/>
                                    <w:sz w:val="40"/>
                                    <w:szCs w:val="28"/>
                                  </w:rPr>
                                </w:pPr>
                                <w:r w:rsidRPr="00356808">
                                  <w:rPr>
                                    <w:color w:val="EEECE1" w:themeColor="background2"/>
                                    <w:spacing w:val="60"/>
                                    <w:sz w:val="40"/>
                                    <w:szCs w:val="28"/>
                                  </w:rPr>
                                  <w:t>IC “G. SOLARI” – LORETO (AN)</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eastAsiaTheme="majorEastAsia" w:cstheme="majorBidi"/>
                                <w:color w:val="FFFFFF" w:themeColor="background1"/>
                                <w:sz w:val="40"/>
                                <w:szCs w:val="56"/>
                              </w:rPr>
                              <w:alias w:val="Anno"/>
                              <w:id w:val="795097976"/>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p w:rsidR="00356808" w:rsidRPr="00356808" w:rsidRDefault="00356808" w:rsidP="00356808">
                                <w:pPr>
                                  <w:pStyle w:val="Nessunaspaziatura"/>
                                  <w:jc w:val="center"/>
                                  <w:rPr>
                                    <w:rFonts w:eastAsiaTheme="majorEastAsia" w:cstheme="majorBidi"/>
                                    <w:b/>
                                    <w:color w:val="DBE5F1" w:themeColor="accent1" w:themeTint="33"/>
                                    <w:sz w:val="40"/>
                                    <w:szCs w:val="56"/>
                                  </w:rPr>
                                </w:pPr>
                                <w:r w:rsidRPr="00356808">
                                  <w:rPr>
                                    <w:rFonts w:eastAsiaTheme="majorEastAsia" w:cstheme="majorBidi"/>
                                    <w:color w:val="FFFFFF" w:themeColor="background1"/>
                                    <w:sz w:val="40"/>
                                    <w:szCs w:val="56"/>
                                  </w:rPr>
                                  <w:t>2018-1019</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eastAsiaTheme="majorEastAsia" w:cstheme="majorBidi"/>
                                <w:b/>
                                <w:color w:val="FFFFFF" w:themeColor="background1"/>
                                <w:sz w:val="52"/>
                                <w:szCs w:val="72"/>
                              </w:rPr>
                              <w:alias w:val="Titolo"/>
                              <w:id w:val="795097961"/>
                              <w:dataBinding w:prefixMappings="xmlns:ns0='http://schemas.openxmlformats.org/package/2006/metadata/core-properties' xmlns:ns1='http://purl.org/dc/elements/1.1/'" w:xpath="/ns0:coreProperties[1]/ns1:title[1]" w:storeItemID="{6C3C8BC8-F283-45AE-878A-BAB7291924A1}"/>
                              <w:text/>
                            </w:sdtPr>
                            <w:sdtEndPr/>
                            <w:sdtContent>
                              <w:p w:rsidR="00356808" w:rsidRPr="00356808" w:rsidRDefault="00356808">
                                <w:pPr>
                                  <w:jc w:val="right"/>
                                  <w:rPr>
                                    <w:rFonts w:eastAsiaTheme="majorEastAsia" w:cstheme="majorBidi"/>
                                    <w:b/>
                                    <w:color w:val="632423" w:themeColor="accent2" w:themeShade="80"/>
                                    <w:sz w:val="52"/>
                                    <w:szCs w:val="72"/>
                                  </w:rPr>
                                </w:pPr>
                                <w:r w:rsidRPr="00356808">
                                  <w:rPr>
                                    <w:rFonts w:eastAsiaTheme="majorEastAsia" w:cstheme="majorBidi"/>
                                    <w:b/>
                                    <w:color w:val="FFFFFF" w:themeColor="background1"/>
                                    <w:sz w:val="52"/>
                                    <w:szCs w:val="72"/>
                                  </w:rPr>
                                  <w:t>DOCUMENTO D’ISTITUTO                    PER LA VALUTAZIONE                   DEGLI ALUNNI</w:t>
                                </w:r>
                              </w:p>
                            </w:sdtContent>
                          </w:sdt>
                          <w:sdt>
                            <w:sdtPr>
                              <w:rPr>
                                <w:color w:val="FFFFFF" w:themeColor="background1"/>
                                <w:sz w:val="40"/>
                                <w:szCs w:val="40"/>
                              </w:rPr>
                              <w:alias w:val="Sottotitolo"/>
                              <w:id w:val="795097966"/>
                              <w:showingPlcHdr/>
                              <w:dataBinding w:prefixMappings="xmlns:ns0='http://schemas.openxmlformats.org/package/2006/metadata/core-properties' xmlns:ns1='http://purl.org/dc/elements/1.1/'" w:xpath="/ns0:coreProperties[1]/ns1:subject[1]" w:storeItemID="{6C3C8BC8-F283-45AE-878A-BAB7291924A1}"/>
                              <w:text/>
                            </w:sdtPr>
                            <w:sdtEndPr/>
                            <w:sdtContent>
                              <w:p w:rsidR="00356808" w:rsidRDefault="00356808">
                                <w:pPr>
                                  <w:jc w:val="right"/>
                                  <w:rPr>
                                    <w:color w:val="FFFFFF" w:themeColor="background1"/>
                                    <w:sz w:val="40"/>
                                    <w:szCs w:val="40"/>
                                  </w:rPr>
                                </w:pPr>
                                <w:r>
                                  <w:rPr>
                                    <w:color w:val="FFFFFF" w:themeColor="background1"/>
                                    <w:sz w:val="40"/>
                                    <w:szCs w:val="40"/>
                                  </w:rPr>
                                  <w:t xml:space="preserve">     </w:t>
                                </w:r>
                              </w:p>
                            </w:sdtContent>
                          </w:sdt>
                          <w:p w:rsidR="00356808" w:rsidRDefault="00AD54E2" w:rsidP="00AD54E2">
                            <w:pPr>
                              <w:jc w:val="center"/>
                              <w:rPr>
                                <w:color w:val="FFFFFF" w:themeColor="background1"/>
                                <w:sz w:val="28"/>
                                <w:szCs w:val="28"/>
                              </w:rPr>
                            </w:pPr>
                            <w:r>
                              <w:rPr>
                                <w:noProof/>
                              </w:rPr>
                              <w:drawing>
                                <wp:inline distT="0" distB="0" distL="0" distR="0" wp14:anchorId="70A0C661" wp14:editId="62E773FE">
                                  <wp:extent cx="2256508" cy="2038350"/>
                                  <wp:effectExtent l="19050" t="0" r="10795" b="666750"/>
                                  <wp:docPr id="1" name="Immagine 1" descr="https://icsolariloreto.edu.it/wp-content/uploads/sites/40/2014/07/so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solariloreto.edu.it/wp-content/uploads/sites/40/2014/07/solar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6713" cy="20385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356808" w:rsidRDefault="00356808">
                            <w:pPr>
                              <w:pStyle w:val="Nessunaspaziatura"/>
                              <w:rPr>
                                <w:smallCaps/>
                                <w:color w:val="FFFFFF" w:themeColor="background1"/>
                                <w:sz w:val="44"/>
                                <w:szCs w:val="44"/>
                              </w:rPr>
                            </w:pPr>
                          </w:p>
                        </w:txbxContent>
                      </v:textbox>
                    </v:rect>
                    <w10:wrap anchorx="page" anchory="page"/>
                  </v:group>
                </w:pict>
              </mc:Fallback>
            </mc:AlternateContent>
          </w:r>
          <w:r w:rsidRPr="00421713">
            <w:rPr>
              <w:sz w:val="24"/>
              <w:szCs w:val="24"/>
            </w:rPr>
            <w:br w:type="page"/>
          </w:r>
        </w:p>
      </w:sdtContent>
    </w:sdt>
    <w:p w:rsidR="00C51741" w:rsidRPr="00AD54E2" w:rsidRDefault="00C51741" w:rsidP="005A1BA5">
      <w:pPr>
        <w:pBdr>
          <w:bottom w:val="single" w:sz="4" w:space="1" w:color="auto"/>
        </w:pBdr>
        <w:rPr>
          <w:rFonts w:eastAsia="Times New Roman" w:cs="Times New Roman"/>
          <w:b/>
          <w:color w:val="000000" w:themeColor="text1"/>
          <w:sz w:val="28"/>
          <w:szCs w:val="24"/>
        </w:rPr>
      </w:pPr>
      <w:r w:rsidRPr="00AD54E2">
        <w:rPr>
          <w:rFonts w:eastAsia="Times New Roman" w:cs="Times New Roman"/>
          <w:b/>
          <w:color w:val="000000" w:themeColor="text1"/>
          <w:sz w:val="28"/>
          <w:szCs w:val="24"/>
        </w:rPr>
        <w:lastRenderedPageBreak/>
        <w:t>Riferimenti normativi</w:t>
      </w:r>
    </w:p>
    <w:p w:rsidR="008D7DB4" w:rsidRPr="00421713" w:rsidRDefault="008D7DB4">
      <w:pPr>
        <w:rPr>
          <w:sz w:val="24"/>
          <w:szCs w:val="24"/>
        </w:rPr>
      </w:pPr>
      <w:bookmarkStart w:id="0" w:name="_GoBack"/>
      <w:bookmarkEnd w:id="0"/>
    </w:p>
    <w:p w:rsidR="008D7DB4" w:rsidRPr="00421713" w:rsidRDefault="008D7DB4">
      <w:pPr>
        <w:rPr>
          <w:sz w:val="24"/>
          <w:szCs w:val="24"/>
        </w:rPr>
      </w:pPr>
    </w:p>
    <w:p w:rsidR="008D7DB4" w:rsidRPr="00421713" w:rsidRDefault="008D7DB4">
      <w:pPr>
        <w:rPr>
          <w:rFonts w:cs="Arial"/>
          <w:b/>
          <w:bCs/>
          <w:color w:val="0F243E" w:themeColor="text2" w:themeShade="80"/>
          <w:sz w:val="24"/>
          <w:szCs w:val="24"/>
          <w:shd w:val="clear" w:color="auto" w:fill="FFFFFF"/>
        </w:rPr>
      </w:pPr>
      <w:r w:rsidRPr="00421713">
        <w:rPr>
          <w:rFonts w:cs="Arial"/>
          <w:b/>
          <w:bCs/>
          <w:color w:val="0F243E" w:themeColor="text2" w:themeShade="80"/>
          <w:sz w:val="24"/>
          <w:szCs w:val="24"/>
          <w:shd w:val="clear" w:color="auto" w:fill="FFFFFF"/>
        </w:rPr>
        <w:t xml:space="preserve">DECRETO LEGGE 1° settembre 2008, n. 137 </w:t>
      </w:r>
    </w:p>
    <w:p w:rsidR="008D7DB4" w:rsidRPr="00421713" w:rsidRDefault="008D7DB4" w:rsidP="001F4AC4">
      <w:pPr>
        <w:shd w:val="clear" w:color="auto" w:fill="FFFFFF"/>
        <w:spacing w:after="0" w:line="312" w:lineRule="atLeast"/>
        <w:jc w:val="both"/>
        <w:outlineLvl w:val="2"/>
        <w:rPr>
          <w:rFonts w:eastAsia="Times New Roman" w:cs="Arial"/>
          <w:color w:val="0F243E" w:themeColor="text2" w:themeShade="80"/>
          <w:sz w:val="24"/>
          <w:szCs w:val="24"/>
          <w:bdr w:val="none" w:sz="0" w:space="0" w:color="auto" w:frame="1"/>
        </w:rPr>
      </w:pPr>
      <w:r w:rsidRPr="00421713">
        <w:rPr>
          <w:rFonts w:eastAsia="Times New Roman" w:cs="Arial"/>
          <w:color w:val="0F243E" w:themeColor="text2" w:themeShade="80"/>
          <w:sz w:val="24"/>
          <w:szCs w:val="24"/>
          <w:bdr w:val="none" w:sz="0" w:space="0" w:color="auto" w:frame="1"/>
        </w:rPr>
        <w:t xml:space="preserve">Valutazioni effettuate mediante l'attribuzione di voti numerici espressi in decimi </w:t>
      </w:r>
      <w:r w:rsidR="001F4AC4" w:rsidRPr="00421713">
        <w:rPr>
          <w:rFonts w:eastAsia="Times New Roman" w:cs="Arial"/>
          <w:color w:val="0F243E" w:themeColor="text2" w:themeShade="80"/>
          <w:sz w:val="24"/>
          <w:szCs w:val="24"/>
          <w:bdr w:val="none" w:sz="0" w:space="0" w:color="auto" w:frame="1"/>
        </w:rPr>
        <w:t>(art. 3)</w:t>
      </w:r>
    </w:p>
    <w:p w:rsidR="008D7DB4" w:rsidRPr="00421713" w:rsidRDefault="008D7DB4" w:rsidP="00C63A92">
      <w:pPr>
        <w:jc w:val="both"/>
        <w:rPr>
          <w:rFonts w:cs="Arial"/>
          <w:b/>
          <w:bCs/>
          <w:color w:val="0F243E" w:themeColor="text2" w:themeShade="80"/>
          <w:sz w:val="24"/>
          <w:szCs w:val="24"/>
          <w:shd w:val="clear" w:color="auto" w:fill="FFFFFF"/>
        </w:rPr>
      </w:pPr>
    </w:p>
    <w:p w:rsidR="00C63A92" w:rsidRPr="00421713" w:rsidRDefault="00C63A92" w:rsidP="00C63A92">
      <w:pPr>
        <w:jc w:val="both"/>
        <w:rPr>
          <w:rFonts w:cs="Arial"/>
          <w:b/>
          <w:bCs/>
          <w:color w:val="0F243E" w:themeColor="text2" w:themeShade="80"/>
          <w:sz w:val="24"/>
          <w:szCs w:val="24"/>
          <w:shd w:val="clear" w:color="auto" w:fill="FFFFFF"/>
        </w:rPr>
      </w:pPr>
      <w:r w:rsidRPr="00421713">
        <w:rPr>
          <w:rFonts w:cs="Arial"/>
          <w:b/>
          <w:bCs/>
          <w:color w:val="0F243E" w:themeColor="text2" w:themeShade="80"/>
          <w:sz w:val="24"/>
          <w:szCs w:val="24"/>
          <w:shd w:val="clear" w:color="auto" w:fill="FFFFFF"/>
        </w:rPr>
        <w:t>REGOLAMENTO RECANTE INDICAZIONI NAZIONALI PER IL CURRICOLO DELLA SCUOLA DELL’INFANZIA E DEL PRIMO CICLO DI ISTRUZIONE</w:t>
      </w:r>
      <w:r w:rsidRPr="00421713">
        <w:rPr>
          <w:rFonts w:cs="Arial"/>
          <w:b/>
          <w:bCs/>
          <w:color w:val="0F243E" w:themeColor="text2" w:themeShade="80"/>
          <w:sz w:val="24"/>
          <w:szCs w:val="24"/>
          <w:shd w:val="clear" w:color="auto" w:fill="FFFFFF"/>
        </w:rPr>
        <w:br/>
        <w:t xml:space="preserve">16 novembre 2012 </w:t>
      </w:r>
    </w:p>
    <w:p w:rsidR="00C63A92" w:rsidRPr="00421713" w:rsidRDefault="00C63A92" w:rsidP="00C63A92">
      <w:pPr>
        <w:jc w:val="both"/>
        <w:rPr>
          <w:rFonts w:cs="Arial"/>
          <w:b/>
          <w:bCs/>
          <w:color w:val="0F243E" w:themeColor="text2" w:themeShade="80"/>
          <w:sz w:val="24"/>
          <w:szCs w:val="24"/>
          <w:shd w:val="clear" w:color="auto" w:fill="FFFFFF"/>
        </w:rPr>
      </w:pPr>
    </w:p>
    <w:p w:rsidR="005A1BA5" w:rsidRPr="00421713" w:rsidRDefault="005A1BA5" w:rsidP="00C63A92">
      <w:pPr>
        <w:jc w:val="both"/>
        <w:rPr>
          <w:rFonts w:cs="Arial"/>
          <w:b/>
          <w:bCs/>
          <w:color w:val="0F243E" w:themeColor="text2" w:themeShade="80"/>
          <w:sz w:val="24"/>
          <w:szCs w:val="24"/>
          <w:bdr w:val="none" w:sz="0" w:space="0" w:color="auto" w:frame="1"/>
          <w:shd w:val="clear" w:color="auto" w:fill="FFFFFF"/>
        </w:rPr>
      </w:pPr>
      <w:r w:rsidRPr="00421713">
        <w:rPr>
          <w:rFonts w:cs="Arial"/>
          <w:b/>
          <w:bCs/>
          <w:color w:val="0F243E" w:themeColor="text2" w:themeShade="80"/>
          <w:sz w:val="24"/>
          <w:szCs w:val="24"/>
          <w:shd w:val="clear" w:color="auto" w:fill="FFFFFF"/>
        </w:rPr>
        <w:t>DECRETO LEGISLATIVO </w:t>
      </w:r>
      <w:r w:rsidRPr="00421713">
        <w:rPr>
          <w:rFonts w:cs="Arial"/>
          <w:b/>
          <w:bCs/>
          <w:color w:val="0F243E" w:themeColor="text2" w:themeShade="80"/>
          <w:sz w:val="24"/>
          <w:szCs w:val="24"/>
          <w:bdr w:val="none" w:sz="0" w:space="0" w:color="auto" w:frame="1"/>
          <w:shd w:val="clear" w:color="auto" w:fill="FFFFFF"/>
        </w:rPr>
        <w:t>13 aprile 2017, n. 62 </w:t>
      </w:r>
    </w:p>
    <w:p w:rsidR="005A1BA5" w:rsidRPr="00421713" w:rsidRDefault="005A1BA5" w:rsidP="00C63A92">
      <w:pPr>
        <w:shd w:val="clear" w:color="auto" w:fill="FFFFFF"/>
        <w:spacing w:after="0" w:line="312" w:lineRule="atLeast"/>
        <w:jc w:val="both"/>
        <w:outlineLvl w:val="2"/>
        <w:rPr>
          <w:rFonts w:eastAsia="Times New Roman" w:cs="Arial"/>
          <w:color w:val="0F243E" w:themeColor="text2" w:themeShade="80"/>
          <w:sz w:val="24"/>
          <w:szCs w:val="24"/>
        </w:rPr>
      </w:pPr>
      <w:r w:rsidRPr="00421713">
        <w:rPr>
          <w:rFonts w:eastAsia="Times New Roman" w:cs="Arial"/>
          <w:color w:val="0F243E" w:themeColor="text2" w:themeShade="80"/>
          <w:sz w:val="24"/>
          <w:szCs w:val="24"/>
          <w:bdr w:val="none" w:sz="0" w:space="0" w:color="auto" w:frame="1"/>
        </w:rPr>
        <w:t>Norme in materia di valutazione e certificazione delle competenze nel primo ciclo ed esami di Stato, a norma dell'articolo 1, commi 180 e 181, lettera i), della legge 13 luglio 2015, n. 107</w:t>
      </w:r>
    </w:p>
    <w:p w:rsidR="005A1BA5" w:rsidRPr="00421713" w:rsidRDefault="005A1BA5" w:rsidP="00C63A92">
      <w:pPr>
        <w:jc w:val="both"/>
        <w:rPr>
          <w:rFonts w:eastAsia="Times New Roman" w:cs="Times New Roman"/>
          <w:b/>
          <w:color w:val="000000" w:themeColor="text1"/>
          <w:sz w:val="24"/>
          <w:szCs w:val="24"/>
        </w:rPr>
      </w:pPr>
    </w:p>
    <w:p w:rsidR="005A1BA5" w:rsidRPr="00421713" w:rsidRDefault="00DE58E4" w:rsidP="00C63A92">
      <w:pPr>
        <w:jc w:val="both"/>
        <w:rPr>
          <w:rFonts w:cs="Arial"/>
          <w:b/>
          <w:bCs/>
          <w:color w:val="0F243E" w:themeColor="text2" w:themeShade="80"/>
          <w:sz w:val="24"/>
          <w:szCs w:val="24"/>
          <w:shd w:val="clear" w:color="auto" w:fill="FFFFFF"/>
        </w:rPr>
      </w:pPr>
      <w:r w:rsidRPr="00421713">
        <w:rPr>
          <w:rFonts w:cs="Arial"/>
          <w:b/>
          <w:bCs/>
          <w:color w:val="0F243E" w:themeColor="text2" w:themeShade="80"/>
          <w:sz w:val="24"/>
          <w:szCs w:val="24"/>
          <w:shd w:val="clear" w:color="auto" w:fill="FFFFFF"/>
        </w:rPr>
        <w:t>DECRETO MINISTERIALE 3 ottobre 2017, n. 742 e allegati</w:t>
      </w:r>
    </w:p>
    <w:p w:rsidR="005A1BA5" w:rsidRPr="00421713" w:rsidRDefault="00DE58E4" w:rsidP="00C63A92">
      <w:pPr>
        <w:shd w:val="clear" w:color="auto" w:fill="FFFFFF"/>
        <w:spacing w:after="0" w:line="312" w:lineRule="atLeast"/>
        <w:jc w:val="both"/>
        <w:outlineLvl w:val="2"/>
        <w:rPr>
          <w:rFonts w:eastAsia="Times New Roman" w:cs="Arial"/>
          <w:color w:val="0F243E" w:themeColor="text2" w:themeShade="80"/>
          <w:sz w:val="24"/>
          <w:szCs w:val="24"/>
          <w:bdr w:val="none" w:sz="0" w:space="0" w:color="auto" w:frame="1"/>
        </w:rPr>
      </w:pPr>
      <w:r w:rsidRPr="00421713">
        <w:rPr>
          <w:rFonts w:eastAsia="Times New Roman" w:cs="Arial"/>
          <w:color w:val="0F243E" w:themeColor="text2" w:themeShade="80"/>
          <w:sz w:val="24"/>
          <w:szCs w:val="24"/>
          <w:bdr w:val="none" w:sz="0" w:space="0" w:color="auto" w:frame="1"/>
        </w:rPr>
        <w:t>Finalità della Certificazione delle competenze</w:t>
      </w:r>
    </w:p>
    <w:p w:rsidR="00DE58E4" w:rsidRPr="00421713" w:rsidRDefault="00DE58E4" w:rsidP="00C63A92">
      <w:pPr>
        <w:shd w:val="clear" w:color="auto" w:fill="FFFFFF"/>
        <w:spacing w:after="0" w:line="312" w:lineRule="atLeast"/>
        <w:jc w:val="both"/>
        <w:outlineLvl w:val="2"/>
        <w:rPr>
          <w:rFonts w:eastAsia="Times New Roman" w:cs="Arial"/>
          <w:color w:val="0F243E" w:themeColor="text2" w:themeShade="80"/>
          <w:sz w:val="24"/>
          <w:szCs w:val="24"/>
          <w:bdr w:val="none" w:sz="0" w:space="0" w:color="auto" w:frame="1"/>
        </w:rPr>
      </w:pPr>
      <w:r w:rsidRPr="00421713">
        <w:rPr>
          <w:rFonts w:eastAsia="Times New Roman" w:cs="Arial"/>
          <w:color w:val="0F243E" w:themeColor="text2" w:themeShade="80"/>
          <w:sz w:val="24"/>
          <w:szCs w:val="24"/>
          <w:bdr w:val="none" w:sz="0" w:space="0" w:color="auto" w:frame="1"/>
        </w:rPr>
        <w:t>Allegato A – Scuola Primaria</w:t>
      </w:r>
    </w:p>
    <w:p w:rsidR="00DE58E4" w:rsidRPr="00421713" w:rsidRDefault="00DE58E4" w:rsidP="00C63A92">
      <w:pPr>
        <w:shd w:val="clear" w:color="auto" w:fill="FFFFFF"/>
        <w:spacing w:after="0" w:line="312" w:lineRule="atLeast"/>
        <w:jc w:val="both"/>
        <w:outlineLvl w:val="2"/>
        <w:rPr>
          <w:rFonts w:eastAsia="Times New Roman" w:cs="Arial"/>
          <w:color w:val="0F243E" w:themeColor="text2" w:themeShade="80"/>
          <w:sz w:val="24"/>
          <w:szCs w:val="24"/>
          <w:bdr w:val="none" w:sz="0" w:space="0" w:color="auto" w:frame="1"/>
        </w:rPr>
      </w:pPr>
      <w:r w:rsidRPr="00421713">
        <w:rPr>
          <w:rFonts w:eastAsia="Times New Roman" w:cs="Arial"/>
          <w:color w:val="0F243E" w:themeColor="text2" w:themeShade="80"/>
          <w:sz w:val="24"/>
          <w:szCs w:val="24"/>
          <w:bdr w:val="none" w:sz="0" w:space="0" w:color="auto" w:frame="1"/>
        </w:rPr>
        <w:t>Allegato B – Scuola Secondaria di I Grado</w:t>
      </w:r>
    </w:p>
    <w:p w:rsidR="007D5606" w:rsidRPr="00421713" w:rsidRDefault="007D5606" w:rsidP="007D5606">
      <w:pPr>
        <w:spacing w:after="0"/>
        <w:rPr>
          <w:rFonts w:eastAsia="Calibri" w:cs="Times New Roman"/>
          <w:b/>
          <w:color w:val="474747"/>
          <w:sz w:val="24"/>
          <w:szCs w:val="24"/>
          <w:shd w:val="clear" w:color="auto" w:fill="FFFFFF"/>
          <w:lang w:eastAsia="en-US"/>
        </w:rPr>
      </w:pPr>
    </w:p>
    <w:p w:rsidR="007D5606" w:rsidRPr="00421713" w:rsidRDefault="007D5606" w:rsidP="007D5606">
      <w:pPr>
        <w:spacing w:after="0"/>
        <w:jc w:val="both"/>
        <w:rPr>
          <w:rFonts w:eastAsia="Calibri" w:cs="Times New Roman"/>
          <w:i/>
          <w:iCs/>
          <w:color w:val="474747"/>
          <w:sz w:val="24"/>
          <w:szCs w:val="24"/>
          <w:bdr w:val="none" w:sz="0" w:space="0" w:color="auto" w:frame="1"/>
          <w:shd w:val="clear" w:color="auto" w:fill="FFFFFF"/>
          <w:lang w:eastAsia="en-US"/>
        </w:rPr>
      </w:pPr>
      <w:r w:rsidRPr="00421713">
        <w:rPr>
          <w:rFonts w:cs="Arial"/>
          <w:b/>
          <w:bCs/>
          <w:color w:val="0F243E" w:themeColor="text2" w:themeShade="80"/>
          <w:sz w:val="24"/>
          <w:szCs w:val="24"/>
          <w:shd w:val="clear" w:color="auto" w:fill="FFFFFF"/>
        </w:rPr>
        <w:t>Nota n. 1865 del 10 ottobre 2017</w:t>
      </w:r>
      <w:r w:rsidRPr="00421713">
        <w:rPr>
          <w:rFonts w:eastAsia="Times New Roman" w:cs="Arial"/>
          <w:color w:val="0F243E" w:themeColor="text2" w:themeShade="80"/>
          <w:sz w:val="24"/>
          <w:szCs w:val="24"/>
          <w:bdr w:val="none" w:sz="0" w:space="0" w:color="auto" w:frame="1"/>
        </w:rPr>
        <w:t>, volta a fornire indicazioni alle scuole in merito a valutazione, certificazione delle competenze ed Esame di Stato nelle scuole del primo ciclo di istruzione.</w:t>
      </w:r>
    </w:p>
    <w:p w:rsidR="000418D8" w:rsidRPr="00421713" w:rsidRDefault="000418D8" w:rsidP="00C63A92">
      <w:pPr>
        <w:jc w:val="both"/>
        <w:rPr>
          <w:rFonts w:eastAsia="Times New Roman" w:cs="Times New Roman"/>
          <w:b/>
          <w:color w:val="000000" w:themeColor="text1"/>
          <w:sz w:val="24"/>
          <w:szCs w:val="24"/>
        </w:rPr>
      </w:pPr>
    </w:p>
    <w:p w:rsidR="000418D8" w:rsidRPr="00421713" w:rsidRDefault="000418D8" w:rsidP="00C63A92">
      <w:pPr>
        <w:jc w:val="both"/>
        <w:rPr>
          <w:rFonts w:eastAsia="Times New Roman" w:cs="Times New Roman"/>
          <w:b/>
          <w:color w:val="000000" w:themeColor="text1"/>
          <w:sz w:val="24"/>
          <w:szCs w:val="24"/>
        </w:rPr>
      </w:pPr>
    </w:p>
    <w:p w:rsidR="000418D8" w:rsidRPr="00421713" w:rsidRDefault="000418D8" w:rsidP="00C63A92">
      <w:pPr>
        <w:jc w:val="both"/>
        <w:rPr>
          <w:rFonts w:eastAsia="Times New Roman" w:cs="Times New Roman"/>
          <w:b/>
          <w:color w:val="000000" w:themeColor="text1"/>
          <w:sz w:val="24"/>
          <w:szCs w:val="24"/>
        </w:rPr>
      </w:pPr>
    </w:p>
    <w:p w:rsidR="000418D8" w:rsidRPr="00421713" w:rsidRDefault="000418D8" w:rsidP="00C63A92">
      <w:pPr>
        <w:jc w:val="both"/>
        <w:rPr>
          <w:rFonts w:eastAsia="Times New Roman" w:cs="Times New Roman"/>
          <w:b/>
          <w:color w:val="000000" w:themeColor="text1"/>
          <w:sz w:val="24"/>
          <w:szCs w:val="24"/>
        </w:rPr>
      </w:pPr>
    </w:p>
    <w:p w:rsidR="000418D8" w:rsidRPr="00421713" w:rsidRDefault="000418D8" w:rsidP="00C63A92">
      <w:pPr>
        <w:jc w:val="both"/>
        <w:rPr>
          <w:rFonts w:eastAsia="Times New Roman" w:cs="Times New Roman"/>
          <w:b/>
          <w:color w:val="000000" w:themeColor="text1"/>
          <w:sz w:val="24"/>
          <w:szCs w:val="24"/>
        </w:rPr>
      </w:pPr>
    </w:p>
    <w:p w:rsidR="000418D8" w:rsidRPr="00421713" w:rsidRDefault="000418D8" w:rsidP="00C63A92">
      <w:pPr>
        <w:jc w:val="both"/>
        <w:rPr>
          <w:rFonts w:eastAsia="Times New Roman" w:cs="Times New Roman"/>
          <w:b/>
          <w:color w:val="000000" w:themeColor="text1"/>
          <w:sz w:val="24"/>
          <w:szCs w:val="24"/>
        </w:rPr>
      </w:pPr>
    </w:p>
    <w:p w:rsidR="00C51741" w:rsidRPr="00421713" w:rsidRDefault="00C51741" w:rsidP="00EC0215">
      <w:pPr>
        <w:spacing w:after="0" w:line="240" w:lineRule="auto"/>
        <w:contextualSpacing/>
        <w:rPr>
          <w:rFonts w:eastAsia="Times New Roman" w:cs="Times New Roman"/>
          <w:b/>
          <w:color w:val="000000" w:themeColor="text1"/>
          <w:sz w:val="24"/>
          <w:szCs w:val="24"/>
        </w:rPr>
      </w:pPr>
    </w:p>
    <w:p w:rsidR="00421713" w:rsidRPr="00421713" w:rsidRDefault="00421713">
      <w:pPr>
        <w:rPr>
          <w:rFonts w:eastAsia="Times New Roman" w:cs="Times New Roman"/>
          <w:b/>
          <w:color w:val="000000" w:themeColor="text1"/>
          <w:sz w:val="24"/>
          <w:szCs w:val="24"/>
        </w:rPr>
      </w:pPr>
      <w:r w:rsidRPr="00421713">
        <w:rPr>
          <w:rFonts w:eastAsia="Times New Roman" w:cs="Times New Roman"/>
          <w:b/>
          <w:color w:val="000000" w:themeColor="text1"/>
          <w:sz w:val="24"/>
          <w:szCs w:val="24"/>
        </w:rPr>
        <w:br w:type="page"/>
      </w:r>
    </w:p>
    <w:p w:rsidR="00D0713A" w:rsidRPr="00421713" w:rsidRDefault="00D0713A" w:rsidP="002B160D">
      <w:pPr>
        <w:numPr>
          <w:ilvl w:val="0"/>
          <w:numId w:val="1"/>
        </w:numPr>
        <w:pBdr>
          <w:bottom w:val="single" w:sz="4" w:space="1" w:color="auto"/>
        </w:pBdr>
        <w:spacing w:after="0" w:line="240" w:lineRule="auto"/>
        <w:contextualSpacing/>
        <w:rPr>
          <w:rFonts w:eastAsia="Times New Roman" w:cs="Times New Roman"/>
          <w:b/>
          <w:color w:val="000000" w:themeColor="text1"/>
          <w:sz w:val="24"/>
          <w:szCs w:val="24"/>
        </w:rPr>
      </w:pPr>
      <w:r w:rsidRPr="00421713">
        <w:rPr>
          <w:rFonts w:eastAsia="Times New Roman" w:cs="Times New Roman"/>
          <w:b/>
          <w:color w:val="000000" w:themeColor="text1"/>
          <w:sz w:val="24"/>
          <w:szCs w:val="24"/>
        </w:rPr>
        <w:t>Valutazione nella scuola dell’Infanzia</w:t>
      </w:r>
    </w:p>
    <w:p w:rsidR="00D0713A" w:rsidRPr="00421713" w:rsidRDefault="00D0713A" w:rsidP="00D0713A">
      <w:pPr>
        <w:spacing w:after="0" w:line="240" w:lineRule="auto"/>
        <w:ind w:left="862"/>
        <w:contextualSpacing/>
        <w:rPr>
          <w:rFonts w:eastAsia="Times New Roman" w:cs="Arial"/>
          <w:b/>
          <w:sz w:val="24"/>
          <w:szCs w:val="24"/>
        </w:rPr>
      </w:pPr>
    </w:p>
    <w:p w:rsidR="002B160D" w:rsidRPr="00421713" w:rsidRDefault="002B160D" w:rsidP="00FF4861">
      <w:pPr>
        <w:spacing w:after="0" w:line="360" w:lineRule="auto"/>
        <w:contextualSpacing/>
        <w:jc w:val="both"/>
        <w:rPr>
          <w:rFonts w:cs="Arial"/>
          <w:sz w:val="24"/>
          <w:szCs w:val="24"/>
        </w:rPr>
      </w:pPr>
    </w:p>
    <w:p w:rsidR="00FF4861" w:rsidRPr="00421713" w:rsidRDefault="00031463" w:rsidP="00FF4861">
      <w:pPr>
        <w:spacing w:after="0" w:line="360" w:lineRule="auto"/>
        <w:contextualSpacing/>
        <w:jc w:val="both"/>
        <w:rPr>
          <w:rFonts w:cs="Arial"/>
          <w:sz w:val="24"/>
          <w:szCs w:val="24"/>
        </w:rPr>
      </w:pPr>
      <w:r w:rsidRPr="00421713">
        <w:rPr>
          <w:rFonts w:cs="Arial"/>
          <w:sz w:val="24"/>
          <w:szCs w:val="24"/>
        </w:rPr>
        <w:t>N</w:t>
      </w:r>
      <w:r w:rsidR="00007A06" w:rsidRPr="00421713">
        <w:rPr>
          <w:rFonts w:cs="Arial"/>
          <w:sz w:val="24"/>
          <w:szCs w:val="24"/>
        </w:rPr>
        <w:t>ella scuola</w:t>
      </w:r>
      <w:r w:rsidR="007E1818" w:rsidRPr="00421713">
        <w:rPr>
          <w:rFonts w:cs="Arial"/>
          <w:sz w:val="24"/>
          <w:szCs w:val="24"/>
        </w:rPr>
        <w:t xml:space="preserve"> dell’infanzia</w:t>
      </w:r>
      <w:r w:rsidRPr="00421713">
        <w:rPr>
          <w:rFonts w:cs="Arial"/>
          <w:sz w:val="24"/>
          <w:szCs w:val="24"/>
        </w:rPr>
        <w:t>,</w:t>
      </w:r>
      <w:r w:rsidR="007E1818" w:rsidRPr="00421713">
        <w:rPr>
          <w:rFonts w:cs="Arial"/>
          <w:sz w:val="24"/>
          <w:szCs w:val="24"/>
        </w:rPr>
        <w:t xml:space="preserve"> </w:t>
      </w:r>
      <w:r w:rsidR="00FF4861" w:rsidRPr="00421713">
        <w:rPr>
          <w:rFonts w:cs="Arial"/>
          <w:sz w:val="24"/>
          <w:szCs w:val="24"/>
        </w:rPr>
        <w:t xml:space="preserve">permette di individuare i bisogni educativi e le potenzialità di ciascuno allievo al fine di riuscire ad attuare un’adeguata stesura del progetto educativo, un accurato monitoraggio della sua realizzazione e un’eventuale revisione in itinere. </w:t>
      </w:r>
    </w:p>
    <w:p w:rsidR="00FF4861" w:rsidRPr="00421713" w:rsidRDefault="00FF4861" w:rsidP="00031463">
      <w:pPr>
        <w:spacing w:after="0" w:line="360" w:lineRule="auto"/>
        <w:contextualSpacing/>
        <w:jc w:val="both"/>
        <w:rPr>
          <w:rFonts w:cs="Arial"/>
          <w:sz w:val="24"/>
          <w:szCs w:val="24"/>
        </w:rPr>
      </w:pPr>
      <w:r w:rsidRPr="00421713">
        <w:rPr>
          <w:rFonts w:cs="Arial"/>
          <w:sz w:val="24"/>
          <w:szCs w:val="24"/>
        </w:rPr>
        <w:t xml:space="preserve">La valutazione </w:t>
      </w:r>
      <w:r w:rsidR="007E1818" w:rsidRPr="00421713">
        <w:rPr>
          <w:rFonts w:cs="Arial"/>
          <w:sz w:val="24"/>
          <w:szCs w:val="24"/>
        </w:rPr>
        <w:t xml:space="preserve">descrive e documenta i processi di crescita del bambino, cercando di non classificare e giudicare le sue prestazioni, </w:t>
      </w:r>
      <w:r w:rsidR="00007A06" w:rsidRPr="00421713">
        <w:rPr>
          <w:rFonts w:cs="Arial"/>
          <w:sz w:val="24"/>
          <w:szCs w:val="24"/>
        </w:rPr>
        <w:t xml:space="preserve">poiché è orientata ad incoraggiare lo sviluppo </w:t>
      </w:r>
      <w:r w:rsidRPr="00421713">
        <w:rPr>
          <w:rFonts w:cs="Arial"/>
          <w:sz w:val="24"/>
          <w:szCs w:val="24"/>
        </w:rPr>
        <w:t xml:space="preserve">di tutte le sue potenzialità. </w:t>
      </w:r>
    </w:p>
    <w:p w:rsidR="00031463" w:rsidRPr="00421713" w:rsidRDefault="00FF4861" w:rsidP="00031463">
      <w:pPr>
        <w:spacing w:after="0" w:line="360" w:lineRule="auto"/>
        <w:contextualSpacing/>
        <w:jc w:val="both"/>
        <w:rPr>
          <w:rFonts w:cs="Arial"/>
          <w:sz w:val="24"/>
          <w:szCs w:val="24"/>
        </w:rPr>
      </w:pPr>
      <w:r w:rsidRPr="00421713">
        <w:rPr>
          <w:rFonts w:cs="Arial"/>
          <w:sz w:val="24"/>
          <w:szCs w:val="24"/>
        </w:rPr>
        <w:t xml:space="preserve">La valutazione </w:t>
      </w:r>
      <w:r w:rsidR="00031463" w:rsidRPr="00421713">
        <w:rPr>
          <w:rFonts w:cs="Arial"/>
          <w:sz w:val="24"/>
          <w:szCs w:val="24"/>
        </w:rPr>
        <w:t>risponde</w:t>
      </w:r>
      <w:r w:rsidRPr="00421713">
        <w:rPr>
          <w:rFonts w:cs="Arial"/>
          <w:sz w:val="24"/>
          <w:szCs w:val="24"/>
        </w:rPr>
        <w:t>, quindi,</w:t>
      </w:r>
      <w:r w:rsidR="00031463" w:rsidRPr="00421713">
        <w:rPr>
          <w:rFonts w:cs="Arial"/>
          <w:sz w:val="24"/>
          <w:szCs w:val="24"/>
        </w:rPr>
        <w:t xml:space="preserve"> ad una funzione di carattere formativo e di accompagnamento degli apprendimenti perseguiti attraverso le attività per “</w:t>
      </w:r>
      <w:r w:rsidR="00031463" w:rsidRPr="00421713">
        <w:rPr>
          <w:rFonts w:cs="Arial"/>
          <w:i/>
          <w:sz w:val="24"/>
          <w:szCs w:val="24"/>
        </w:rPr>
        <w:t>campi di esperienza</w:t>
      </w:r>
      <w:r w:rsidR="00031463" w:rsidRPr="00421713">
        <w:rPr>
          <w:rFonts w:cs="Arial"/>
          <w:sz w:val="24"/>
          <w:szCs w:val="24"/>
        </w:rPr>
        <w:t xml:space="preserve">”. </w:t>
      </w:r>
    </w:p>
    <w:p w:rsidR="00FF4861" w:rsidRPr="00421713" w:rsidRDefault="00FF4861" w:rsidP="00FF4861">
      <w:pPr>
        <w:spacing w:after="0" w:line="360" w:lineRule="auto"/>
        <w:contextualSpacing/>
        <w:jc w:val="both"/>
        <w:rPr>
          <w:rFonts w:cs="Arial"/>
          <w:sz w:val="24"/>
          <w:szCs w:val="24"/>
        </w:rPr>
      </w:pPr>
      <w:r w:rsidRPr="00421713">
        <w:rPr>
          <w:rFonts w:cs="Arial"/>
          <w:sz w:val="24"/>
          <w:szCs w:val="24"/>
        </w:rPr>
        <w:t>Per la valutazione del progetto educativo (percorso di crescita degli alunni), vengono adottate le seguenti modalità:</w:t>
      </w:r>
    </w:p>
    <w:p w:rsidR="009E182D" w:rsidRPr="00421713" w:rsidRDefault="009E182D" w:rsidP="00FF4861">
      <w:pPr>
        <w:spacing w:after="0" w:line="360" w:lineRule="auto"/>
        <w:contextualSpacing/>
        <w:jc w:val="both"/>
        <w:rPr>
          <w:rFonts w:cs="Arial"/>
          <w:sz w:val="24"/>
          <w:szCs w:val="24"/>
        </w:rPr>
      </w:pPr>
    </w:p>
    <w:p w:rsidR="00007A06" w:rsidRPr="00421713" w:rsidRDefault="00007A06" w:rsidP="00ED6A57">
      <w:pPr>
        <w:pStyle w:val="Paragrafoelenco"/>
        <w:numPr>
          <w:ilvl w:val="0"/>
          <w:numId w:val="8"/>
        </w:numPr>
        <w:shd w:val="clear" w:color="auto" w:fill="F2F2F2" w:themeFill="background1" w:themeFillShade="F2"/>
        <w:spacing w:line="360" w:lineRule="auto"/>
        <w:ind w:left="714" w:hanging="357"/>
        <w:jc w:val="both"/>
        <w:rPr>
          <w:rFonts w:asciiTheme="minorHAnsi" w:eastAsiaTheme="minorEastAsia" w:hAnsiTheme="minorHAnsi" w:cs="Arial"/>
        </w:rPr>
      </w:pPr>
      <w:r w:rsidRPr="00421713">
        <w:rPr>
          <w:rFonts w:asciiTheme="minorHAnsi" w:eastAsiaTheme="minorEastAsia" w:hAnsiTheme="minorHAnsi" w:cs="Arial"/>
          <w:u w:val="single"/>
        </w:rPr>
        <w:t>OSSERVAZIONE</w:t>
      </w:r>
      <w:r w:rsidRPr="00421713">
        <w:rPr>
          <w:rFonts w:asciiTheme="minorHAnsi" w:eastAsiaTheme="minorEastAsia" w:hAnsiTheme="minorHAnsi" w:cs="Arial"/>
        </w:rPr>
        <w:t xml:space="preserve"> sistem</w:t>
      </w:r>
      <w:r w:rsidR="00FF4861" w:rsidRPr="00421713">
        <w:rPr>
          <w:rFonts w:asciiTheme="minorHAnsi" w:eastAsiaTheme="minorEastAsia" w:hAnsiTheme="minorHAnsi" w:cs="Arial"/>
        </w:rPr>
        <w:t xml:space="preserve">atica, compiuta dall’insegnante: </w:t>
      </w:r>
      <w:r w:rsidRPr="00421713">
        <w:rPr>
          <w:rFonts w:asciiTheme="minorHAnsi" w:eastAsiaTheme="minorEastAsia" w:hAnsiTheme="minorHAnsi" w:cs="Arial"/>
        </w:rPr>
        <w:t xml:space="preserve"> rappresenta lo strumento essenziale per documentare i processi di crescita di ciascuno, per conoscere il gruppo ed il singolo, per verificare l’adeguatezza e l’efficacia dell’azione educativa e il raggiungimento degli obiettivi programmati.</w:t>
      </w:r>
    </w:p>
    <w:p w:rsidR="009E182D" w:rsidRPr="00421713" w:rsidRDefault="009E182D" w:rsidP="009E182D">
      <w:pPr>
        <w:shd w:val="clear" w:color="auto" w:fill="F2F2F2" w:themeFill="background1" w:themeFillShade="F2"/>
        <w:spacing w:line="360" w:lineRule="auto"/>
        <w:ind w:left="357"/>
        <w:jc w:val="both"/>
        <w:rPr>
          <w:rFonts w:cs="Arial"/>
          <w:sz w:val="24"/>
          <w:szCs w:val="24"/>
        </w:rPr>
      </w:pPr>
    </w:p>
    <w:p w:rsidR="00FF4861" w:rsidRPr="00421713" w:rsidRDefault="00FF4861" w:rsidP="00ED6A57">
      <w:pPr>
        <w:pStyle w:val="Paragrafoelenco"/>
        <w:numPr>
          <w:ilvl w:val="0"/>
          <w:numId w:val="8"/>
        </w:numPr>
        <w:shd w:val="clear" w:color="auto" w:fill="F2F2F2" w:themeFill="background1" w:themeFillShade="F2"/>
        <w:spacing w:line="360" w:lineRule="auto"/>
        <w:ind w:left="714" w:hanging="357"/>
        <w:jc w:val="both"/>
        <w:rPr>
          <w:rFonts w:asciiTheme="minorHAnsi" w:eastAsiaTheme="minorEastAsia" w:hAnsiTheme="minorHAnsi" w:cs="Arial"/>
          <w:u w:val="single"/>
        </w:rPr>
      </w:pPr>
      <w:r w:rsidRPr="00421713">
        <w:rPr>
          <w:rFonts w:asciiTheme="minorHAnsi" w:eastAsiaTheme="minorEastAsia" w:hAnsiTheme="minorHAnsi" w:cs="Arial"/>
          <w:u w:val="single"/>
        </w:rPr>
        <w:t>VERIFICHE PRATICHE</w:t>
      </w:r>
    </w:p>
    <w:p w:rsidR="009E182D" w:rsidRPr="00421713" w:rsidRDefault="009E182D" w:rsidP="009E182D">
      <w:pPr>
        <w:shd w:val="clear" w:color="auto" w:fill="F2F2F2" w:themeFill="background1" w:themeFillShade="F2"/>
        <w:spacing w:line="360" w:lineRule="auto"/>
        <w:ind w:left="357"/>
        <w:jc w:val="both"/>
        <w:rPr>
          <w:rFonts w:cs="Arial"/>
          <w:sz w:val="24"/>
          <w:szCs w:val="24"/>
          <w:u w:val="single"/>
        </w:rPr>
      </w:pPr>
    </w:p>
    <w:p w:rsidR="00081204" w:rsidRPr="00421713" w:rsidRDefault="00FF4861" w:rsidP="00ED6A57">
      <w:pPr>
        <w:pStyle w:val="Paragrafoelenco"/>
        <w:numPr>
          <w:ilvl w:val="0"/>
          <w:numId w:val="8"/>
        </w:numPr>
        <w:shd w:val="clear" w:color="auto" w:fill="F2F2F2" w:themeFill="background1" w:themeFillShade="F2"/>
        <w:spacing w:line="360" w:lineRule="auto"/>
        <w:ind w:left="714" w:hanging="357"/>
        <w:jc w:val="both"/>
        <w:rPr>
          <w:rFonts w:asciiTheme="minorHAnsi" w:eastAsiaTheme="minorEastAsia" w:hAnsiTheme="minorHAnsi" w:cs="Arial"/>
        </w:rPr>
      </w:pPr>
      <w:r w:rsidRPr="00421713">
        <w:rPr>
          <w:rFonts w:asciiTheme="minorHAnsi" w:eastAsiaTheme="minorEastAsia" w:hAnsiTheme="minorHAnsi" w:cs="Arial"/>
          <w:u w:val="single"/>
        </w:rPr>
        <w:t>DOCUMENTAZIONE DESCRITTIVA</w:t>
      </w:r>
      <w:r w:rsidRPr="00421713">
        <w:rPr>
          <w:rFonts w:asciiTheme="minorHAnsi" w:eastAsiaTheme="minorEastAsia" w:hAnsiTheme="minorHAnsi" w:cs="Arial"/>
        </w:rPr>
        <w:t xml:space="preserve"> </w:t>
      </w:r>
      <w:r w:rsidR="00007A06" w:rsidRPr="00421713">
        <w:rPr>
          <w:rFonts w:asciiTheme="minorHAnsi" w:eastAsiaTheme="minorEastAsia" w:hAnsiTheme="minorHAnsi" w:cs="Arial"/>
        </w:rPr>
        <w:t>attraverso la documentazione delle attività svolte dai bambini. Gli eventi più significativi, vissuti all’interno della scuola, vengono documentati e conservati al fine di farne memoria e renderne partecipi i genitori.</w:t>
      </w:r>
      <w:r w:rsidR="00081204" w:rsidRPr="00421713">
        <w:rPr>
          <w:rFonts w:asciiTheme="minorHAnsi" w:eastAsiaTheme="minorEastAsia" w:hAnsiTheme="minorHAnsi" w:cs="Arial"/>
        </w:rPr>
        <w:t xml:space="preserve"> </w:t>
      </w:r>
    </w:p>
    <w:p w:rsidR="00081204" w:rsidRPr="00421713" w:rsidRDefault="00081204" w:rsidP="00081204">
      <w:pPr>
        <w:pStyle w:val="Paragrafoelenco"/>
        <w:shd w:val="clear" w:color="auto" w:fill="F2F2F2" w:themeFill="background1" w:themeFillShade="F2"/>
        <w:spacing w:line="360" w:lineRule="auto"/>
        <w:ind w:left="714"/>
        <w:jc w:val="both"/>
        <w:rPr>
          <w:rFonts w:asciiTheme="minorHAnsi" w:eastAsiaTheme="minorEastAsia" w:hAnsiTheme="minorHAnsi" w:cs="Arial"/>
        </w:rPr>
      </w:pPr>
    </w:p>
    <w:p w:rsidR="00FF4861" w:rsidRPr="00421713" w:rsidRDefault="00FF4861" w:rsidP="00ED6A57">
      <w:pPr>
        <w:pStyle w:val="Paragrafoelenco"/>
        <w:numPr>
          <w:ilvl w:val="0"/>
          <w:numId w:val="8"/>
        </w:numPr>
        <w:shd w:val="clear" w:color="auto" w:fill="F2F2F2" w:themeFill="background1" w:themeFillShade="F2"/>
        <w:spacing w:line="360" w:lineRule="auto"/>
        <w:ind w:left="714" w:hanging="357"/>
        <w:jc w:val="both"/>
        <w:rPr>
          <w:rFonts w:asciiTheme="minorHAnsi" w:eastAsiaTheme="minorEastAsia" w:hAnsiTheme="minorHAnsi" w:cs="Arial"/>
        </w:rPr>
      </w:pPr>
      <w:r w:rsidRPr="00421713">
        <w:rPr>
          <w:rFonts w:asciiTheme="minorHAnsi" w:eastAsiaTheme="minorEastAsia" w:hAnsiTheme="minorHAnsi" w:cs="Arial"/>
          <w:u w:val="single"/>
        </w:rPr>
        <w:t>GRIGLIE INDIVIDUALI DI OSSERVAZIONE</w:t>
      </w:r>
    </w:p>
    <w:p w:rsidR="009E182D" w:rsidRPr="00421713" w:rsidRDefault="009E182D" w:rsidP="009E182D">
      <w:pPr>
        <w:shd w:val="clear" w:color="auto" w:fill="F2F2F2" w:themeFill="background1" w:themeFillShade="F2"/>
        <w:spacing w:line="360" w:lineRule="auto"/>
        <w:ind w:left="360"/>
        <w:jc w:val="both"/>
        <w:rPr>
          <w:rFonts w:cs="Arial"/>
          <w:sz w:val="24"/>
          <w:szCs w:val="24"/>
          <w:u w:val="single"/>
        </w:rPr>
      </w:pPr>
    </w:p>
    <w:p w:rsidR="00FF4861" w:rsidRPr="00421713" w:rsidRDefault="00FF4861" w:rsidP="00ED6A57">
      <w:pPr>
        <w:pStyle w:val="Paragrafoelenco"/>
        <w:numPr>
          <w:ilvl w:val="0"/>
          <w:numId w:val="8"/>
        </w:numPr>
        <w:shd w:val="clear" w:color="auto" w:fill="F2F2F2" w:themeFill="background1" w:themeFillShade="F2"/>
        <w:spacing w:line="360" w:lineRule="auto"/>
        <w:jc w:val="both"/>
        <w:rPr>
          <w:rFonts w:asciiTheme="minorHAnsi" w:hAnsiTheme="minorHAnsi" w:cs="Arial"/>
        </w:rPr>
      </w:pPr>
      <w:r w:rsidRPr="00421713">
        <w:rPr>
          <w:rFonts w:asciiTheme="minorHAnsi" w:eastAsiaTheme="minorEastAsia" w:hAnsiTheme="minorHAnsi" w:cs="Arial"/>
          <w:u w:val="single"/>
        </w:rPr>
        <w:t>RUBRICHE VALUTATIVE</w:t>
      </w:r>
      <w:r w:rsidRPr="00421713">
        <w:rPr>
          <w:rFonts w:asciiTheme="minorHAnsi" w:hAnsiTheme="minorHAnsi" w:cs="Arial"/>
        </w:rPr>
        <w:t xml:space="preserve"> in occasione della somministrazione delle prove comuni </w:t>
      </w:r>
      <w:r w:rsidR="00467AF7" w:rsidRPr="00421713">
        <w:rPr>
          <w:rFonts w:asciiTheme="minorHAnsi" w:hAnsiTheme="minorHAnsi" w:cs="Arial"/>
        </w:rPr>
        <w:t>(valutazione finale)</w:t>
      </w:r>
    </w:p>
    <w:p w:rsidR="009E182D" w:rsidRPr="00421713" w:rsidRDefault="009E182D" w:rsidP="009E182D">
      <w:pPr>
        <w:shd w:val="clear" w:color="auto" w:fill="F2F2F2" w:themeFill="background1" w:themeFillShade="F2"/>
        <w:spacing w:line="360" w:lineRule="auto"/>
        <w:ind w:left="360"/>
        <w:jc w:val="both"/>
        <w:rPr>
          <w:rFonts w:cs="Arial"/>
          <w:sz w:val="24"/>
          <w:szCs w:val="24"/>
        </w:rPr>
      </w:pPr>
    </w:p>
    <w:p w:rsidR="00467AF7" w:rsidRPr="00421713" w:rsidRDefault="00FF4861" w:rsidP="00ED6A57">
      <w:pPr>
        <w:pStyle w:val="Paragrafoelenco"/>
        <w:numPr>
          <w:ilvl w:val="0"/>
          <w:numId w:val="8"/>
        </w:numPr>
        <w:shd w:val="clear" w:color="auto" w:fill="F2F2F2" w:themeFill="background1" w:themeFillShade="F2"/>
        <w:spacing w:line="360" w:lineRule="auto"/>
        <w:jc w:val="both"/>
        <w:rPr>
          <w:rFonts w:asciiTheme="minorHAnsi" w:hAnsiTheme="minorHAnsi" w:cs="Arial"/>
          <w:b/>
        </w:rPr>
      </w:pPr>
      <w:r w:rsidRPr="00421713">
        <w:rPr>
          <w:rFonts w:asciiTheme="minorHAnsi" w:hAnsiTheme="minorHAnsi" w:cs="Arial"/>
        </w:rPr>
        <w:t>DOCUMENTO DI PASSAGGIO all’ordine della Scuola Primaria</w:t>
      </w:r>
      <w:r w:rsidR="00467AF7" w:rsidRPr="00421713">
        <w:rPr>
          <w:rFonts w:asciiTheme="minorHAnsi" w:eastAsiaTheme="minorEastAsia" w:hAnsiTheme="minorHAnsi" w:cs="Arial"/>
        </w:rPr>
        <w:t xml:space="preserve"> nel quale </w:t>
      </w:r>
      <w:r w:rsidR="00467AF7" w:rsidRPr="00421713">
        <w:rPr>
          <w:rFonts w:asciiTheme="minorHAnsi" w:hAnsiTheme="minorHAnsi" w:cs="Arial"/>
        </w:rPr>
        <w:t>prendere in esame la dimensione individuale del bambino, analizzando il suo profilo corporeo, socio-relazionale, pratico-creativo, intellettivo. In pratica un documento di valutazione finale delle competenze possedute dai bambini al momento del passaggio al</w:t>
      </w:r>
      <w:r w:rsidR="00081204" w:rsidRPr="00421713">
        <w:rPr>
          <w:rFonts w:asciiTheme="minorHAnsi" w:hAnsiTheme="minorHAnsi" w:cs="Arial"/>
        </w:rPr>
        <w:t>l’ordine di scuola successivo.</w:t>
      </w:r>
    </w:p>
    <w:p w:rsidR="00081204" w:rsidRPr="00421713" w:rsidRDefault="00081204" w:rsidP="00081204">
      <w:pPr>
        <w:shd w:val="clear" w:color="auto" w:fill="F2F2F2" w:themeFill="background1" w:themeFillShade="F2"/>
        <w:spacing w:line="360" w:lineRule="auto"/>
        <w:ind w:left="360"/>
        <w:jc w:val="both"/>
        <w:rPr>
          <w:rFonts w:eastAsia="Times New Roman" w:cs="Arial"/>
          <w:b/>
          <w:sz w:val="24"/>
          <w:szCs w:val="24"/>
        </w:rPr>
      </w:pPr>
      <w:r w:rsidRPr="00421713">
        <w:rPr>
          <w:rFonts w:cs="Arial"/>
          <w:sz w:val="24"/>
          <w:szCs w:val="24"/>
        </w:rPr>
        <w:t xml:space="preserve">      [</w:t>
      </w:r>
      <w:r w:rsidRPr="00421713">
        <w:rPr>
          <w:rFonts w:cs="Arial"/>
          <w:b/>
          <w:sz w:val="24"/>
          <w:szCs w:val="24"/>
        </w:rPr>
        <w:t>Allegato n. 1</w:t>
      </w:r>
      <w:r w:rsidRPr="00421713">
        <w:rPr>
          <w:rFonts w:cs="Arial"/>
          <w:sz w:val="24"/>
          <w:szCs w:val="24"/>
        </w:rPr>
        <w:t>]</w:t>
      </w:r>
    </w:p>
    <w:p w:rsidR="00D0713A" w:rsidRPr="00421713" w:rsidRDefault="002B160D" w:rsidP="002B160D">
      <w:pPr>
        <w:tabs>
          <w:tab w:val="right" w:pos="9320"/>
        </w:tabs>
        <w:rPr>
          <w:rFonts w:eastAsia="Times New Roman" w:cs="Arial"/>
          <w:b/>
          <w:sz w:val="24"/>
          <w:szCs w:val="24"/>
        </w:rPr>
      </w:pPr>
      <w:r w:rsidRPr="00421713">
        <w:rPr>
          <w:rFonts w:eastAsia="Times New Roman" w:cs="Arial"/>
          <w:b/>
          <w:sz w:val="24"/>
          <w:szCs w:val="24"/>
        </w:rPr>
        <w:tab/>
      </w:r>
      <w:r w:rsidR="000575D5" w:rsidRPr="00421713">
        <w:rPr>
          <w:rFonts w:eastAsia="Times New Roman" w:cs="Arial"/>
          <w:b/>
          <w:sz w:val="24"/>
          <w:szCs w:val="24"/>
        </w:rPr>
        <w:br w:type="page"/>
      </w:r>
    </w:p>
    <w:p w:rsidR="002B160D" w:rsidRPr="00421713" w:rsidRDefault="00D0713A" w:rsidP="002B160D">
      <w:pPr>
        <w:numPr>
          <w:ilvl w:val="0"/>
          <w:numId w:val="1"/>
        </w:numPr>
        <w:spacing w:after="0" w:line="240" w:lineRule="auto"/>
        <w:contextualSpacing/>
        <w:rPr>
          <w:rFonts w:eastAsia="Times New Roman" w:cs="Times New Roman"/>
          <w:b/>
          <w:color w:val="000000" w:themeColor="text1"/>
          <w:sz w:val="24"/>
          <w:szCs w:val="24"/>
        </w:rPr>
      </w:pPr>
      <w:r w:rsidRPr="00421713">
        <w:rPr>
          <w:rFonts w:eastAsia="Times New Roman" w:cs="Times New Roman"/>
          <w:b/>
          <w:color w:val="000000" w:themeColor="text1"/>
          <w:sz w:val="24"/>
          <w:szCs w:val="24"/>
        </w:rPr>
        <w:t xml:space="preserve">Valutazione nella Scuola Primaria </w:t>
      </w:r>
    </w:p>
    <w:p w:rsidR="00D0713A" w:rsidRPr="00421713" w:rsidRDefault="00D0713A" w:rsidP="002B160D">
      <w:pPr>
        <w:pBdr>
          <w:bottom w:val="single" w:sz="4" w:space="1" w:color="auto"/>
        </w:pBdr>
        <w:spacing w:after="0" w:line="240" w:lineRule="auto"/>
        <w:ind w:left="1080"/>
        <w:contextualSpacing/>
        <w:rPr>
          <w:rFonts w:eastAsia="Times New Roman" w:cs="Times New Roman"/>
          <w:b/>
          <w:color w:val="000000" w:themeColor="text1"/>
          <w:sz w:val="24"/>
          <w:szCs w:val="24"/>
        </w:rPr>
      </w:pPr>
      <w:r w:rsidRPr="00421713">
        <w:rPr>
          <w:rFonts w:eastAsia="Times New Roman" w:cs="Times New Roman"/>
          <w:b/>
          <w:color w:val="000000" w:themeColor="text1"/>
          <w:sz w:val="24"/>
          <w:szCs w:val="24"/>
        </w:rPr>
        <w:t>e Secondaria di I Grado</w:t>
      </w:r>
    </w:p>
    <w:p w:rsidR="00D0713A" w:rsidRPr="00421713" w:rsidRDefault="00D0713A" w:rsidP="00D0713A">
      <w:pPr>
        <w:spacing w:after="0" w:line="240" w:lineRule="auto"/>
        <w:ind w:left="1080"/>
        <w:contextualSpacing/>
        <w:rPr>
          <w:rFonts w:eastAsia="Times New Roman" w:cs="Times New Roman"/>
          <w:b/>
          <w:sz w:val="24"/>
          <w:szCs w:val="24"/>
        </w:rPr>
      </w:pPr>
    </w:p>
    <w:p w:rsidR="00D0713A" w:rsidRPr="00421713" w:rsidRDefault="00D0713A" w:rsidP="00D0713A">
      <w:pPr>
        <w:spacing w:after="0" w:line="240" w:lineRule="auto"/>
        <w:ind w:left="862"/>
        <w:contextualSpacing/>
        <w:rPr>
          <w:rFonts w:eastAsia="Times New Roman" w:cs="Arial"/>
          <w:b/>
          <w:sz w:val="24"/>
          <w:szCs w:val="24"/>
        </w:rPr>
      </w:pPr>
    </w:p>
    <w:p w:rsidR="009A1DB9" w:rsidRPr="00421713" w:rsidRDefault="00D0713A" w:rsidP="002F59E0">
      <w:pPr>
        <w:spacing w:after="0" w:line="360" w:lineRule="auto"/>
        <w:contextualSpacing/>
        <w:jc w:val="both"/>
        <w:rPr>
          <w:rFonts w:eastAsia="Times New Roman" w:cs="Arial"/>
          <w:sz w:val="24"/>
          <w:szCs w:val="24"/>
        </w:rPr>
      </w:pPr>
      <w:r w:rsidRPr="00421713">
        <w:rPr>
          <w:rFonts w:eastAsia="Times New Roman" w:cs="Arial"/>
          <w:sz w:val="24"/>
          <w:szCs w:val="24"/>
        </w:rPr>
        <w:t xml:space="preserve">La valutazione </w:t>
      </w:r>
      <w:r w:rsidR="009A71D2" w:rsidRPr="00421713">
        <w:rPr>
          <w:rFonts w:eastAsia="Times New Roman" w:cs="Arial"/>
          <w:sz w:val="24"/>
          <w:szCs w:val="24"/>
        </w:rPr>
        <w:t xml:space="preserve">non è un’azione che si limita ad attribuire un giudizio di merito/demerito in riferimento ai risultati raggiunti; essa  </w:t>
      </w:r>
      <w:r w:rsidRPr="00421713">
        <w:rPr>
          <w:rFonts w:eastAsia="Times New Roman" w:cs="Arial"/>
          <w:sz w:val="24"/>
          <w:szCs w:val="24"/>
        </w:rPr>
        <w:t xml:space="preserve">fa parte di un progetto condiviso, </w:t>
      </w:r>
      <w:r w:rsidR="009A1DB9" w:rsidRPr="00421713">
        <w:rPr>
          <w:rFonts w:eastAsia="Times New Roman" w:cs="Arial"/>
          <w:sz w:val="24"/>
          <w:szCs w:val="24"/>
        </w:rPr>
        <w:t>finalizzato alla cono</w:t>
      </w:r>
      <w:r w:rsidR="00443F2C" w:rsidRPr="00421713">
        <w:rPr>
          <w:rFonts w:eastAsia="Times New Roman" w:cs="Arial"/>
          <w:sz w:val="24"/>
          <w:szCs w:val="24"/>
        </w:rPr>
        <w:t>scenza</w:t>
      </w:r>
      <w:r w:rsidR="009C2534" w:rsidRPr="00421713">
        <w:rPr>
          <w:rFonts w:eastAsia="Times New Roman" w:cs="Arial"/>
          <w:sz w:val="24"/>
          <w:szCs w:val="24"/>
        </w:rPr>
        <w:t xml:space="preserve">, </w:t>
      </w:r>
      <w:r w:rsidR="009A1DB9" w:rsidRPr="00421713">
        <w:rPr>
          <w:rFonts w:eastAsia="Times New Roman" w:cs="Arial"/>
          <w:sz w:val="24"/>
          <w:szCs w:val="24"/>
        </w:rPr>
        <w:t xml:space="preserve">allo sviluppo e al miglioramento dei processi organizzativi e didattici. </w:t>
      </w:r>
    </w:p>
    <w:p w:rsidR="00D0713A" w:rsidRPr="00421713" w:rsidRDefault="009C2534" w:rsidP="00443F2C">
      <w:pPr>
        <w:spacing w:after="0" w:line="360" w:lineRule="auto"/>
        <w:contextualSpacing/>
        <w:jc w:val="both"/>
        <w:rPr>
          <w:rFonts w:eastAsia="Times New Roman" w:cs="Arial"/>
          <w:sz w:val="24"/>
          <w:szCs w:val="24"/>
        </w:rPr>
      </w:pPr>
      <w:r w:rsidRPr="00421713">
        <w:rPr>
          <w:rFonts w:eastAsia="Times New Roman" w:cs="Arial"/>
          <w:sz w:val="24"/>
          <w:szCs w:val="24"/>
        </w:rPr>
        <w:t xml:space="preserve">Non si valuta per </w:t>
      </w:r>
      <w:r w:rsidR="009243C2" w:rsidRPr="00421713">
        <w:rPr>
          <w:rFonts w:eastAsia="Times New Roman" w:cs="Arial"/>
          <w:sz w:val="24"/>
          <w:szCs w:val="24"/>
        </w:rPr>
        <w:t xml:space="preserve">valutare ma per formare, per cambiare in meglio se necessario. </w:t>
      </w:r>
      <w:r w:rsidR="000D003D" w:rsidRPr="00421713">
        <w:rPr>
          <w:rFonts w:eastAsia="Times New Roman" w:cs="Arial"/>
          <w:sz w:val="24"/>
          <w:szCs w:val="24"/>
        </w:rPr>
        <w:t xml:space="preserve">La valutazione </w:t>
      </w:r>
      <w:r w:rsidR="00EF68CD" w:rsidRPr="00421713">
        <w:rPr>
          <w:rFonts w:eastAsia="Times New Roman" w:cs="Arial"/>
          <w:sz w:val="24"/>
          <w:szCs w:val="24"/>
        </w:rPr>
        <w:t>formativa</w:t>
      </w:r>
      <w:r w:rsidRPr="00421713">
        <w:rPr>
          <w:rFonts w:eastAsia="Times New Roman" w:cs="Arial"/>
          <w:sz w:val="24"/>
          <w:szCs w:val="24"/>
        </w:rPr>
        <w:t xml:space="preserve"> </w:t>
      </w:r>
      <w:r w:rsidR="00443F2C" w:rsidRPr="00421713">
        <w:rPr>
          <w:rFonts w:eastAsia="Times New Roman" w:cs="Arial"/>
          <w:sz w:val="24"/>
          <w:szCs w:val="24"/>
        </w:rPr>
        <w:t xml:space="preserve">non si colloca semplicemente alla fine di un percorso, ma lo accompagna nel suo sviluppo, configurandosi come un sistema aperto: </w:t>
      </w:r>
    </w:p>
    <w:p w:rsidR="00443F2C" w:rsidRPr="00421713" w:rsidRDefault="00443F2C" w:rsidP="00443F2C">
      <w:pPr>
        <w:spacing w:after="0" w:line="360" w:lineRule="auto"/>
        <w:contextualSpacing/>
        <w:jc w:val="both"/>
        <w:rPr>
          <w:rFonts w:eastAsia="Times New Roman" w:cs="Arial"/>
          <w:b/>
          <w:sz w:val="24"/>
          <w:szCs w:val="24"/>
        </w:rPr>
      </w:pPr>
      <w:r w:rsidRPr="00421713">
        <w:rPr>
          <w:rFonts w:eastAsia="Times New Roman" w:cs="Arial"/>
          <w:b/>
          <w:noProof/>
          <w:sz w:val="24"/>
          <w:szCs w:val="24"/>
        </w:rPr>
        <w:drawing>
          <wp:anchor distT="0" distB="0" distL="114300" distR="114300" simplePos="0" relativeHeight="251671552" behindDoc="0" locked="0" layoutInCell="1" allowOverlap="1" wp14:anchorId="7D79405B" wp14:editId="2FA6E24A">
            <wp:simplePos x="0" y="0"/>
            <wp:positionH relativeFrom="column">
              <wp:posOffset>645910</wp:posOffset>
            </wp:positionH>
            <wp:positionV relativeFrom="paragraph">
              <wp:posOffset>159182</wp:posOffset>
            </wp:positionV>
            <wp:extent cx="5052060" cy="453644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1.jpg"/>
                    <pic:cNvPicPr/>
                  </pic:nvPicPr>
                  <pic:blipFill>
                    <a:blip r:embed="rId11">
                      <a:extLst>
                        <a:ext uri="{28A0092B-C50C-407E-A947-70E740481C1C}">
                          <a14:useLocalDpi xmlns:a14="http://schemas.microsoft.com/office/drawing/2010/main" val="0"/>
                        </a:ext>
                      </a:extLst>
                    </a:blip>
                    <a:stretch>
                      <a:fillRect/>
                    </a:stretch>
                  </pic:blipFill>
                  <pic:spPr>
                    <a:xfrm>
                      <a:off x="0" y="0"/>
                      <a:ext cx="5052060" cy="4536440"/>
                    </a:xfrm>
                    <a:prstGeom prst="rect">
                      <a:avLst/>
                    </a:prstGeom>
                  </pic:spPr>
                </pic:pic>
              </a:graphicData>
            </a:graphic>
            <wp14:sizeRelH relativeFrom="page">
              <wp14:pctWidth>0</wp14:pctWidth>
            </wp14:sizeRelH>
            <wp14:sizeRelV relativeFrom="page">
              <wp14:pctHeight>0</wp14:pctHeight>
            </wp14:sizeRelV>
          </wp:anchor>
        </w:drawing>
      </w:r>
    </w:p>
    <w:p w:rsidR="00D0713A" w:rsidRPr="00421713" w:rsidRDefault="00D0713A" w:rsidP="00D0713A">
      <w:pPr>
        <w:spacing w:after="0" w:line="240" w:lineRule="auto"/>
        <w:rPr>
          <w:rFonts w:eastAsia="Times New Roman" w:cs="Arial"/>
          <w:b/>
          <w:sz w:val="24"/>
          <w:szCs w:val="24"/>
        </w:rPr>
      </w:pPr>
    </w:p>
    <w:p w:rsidR="00D0713A" w:rsidRPr="00421713" w:rsidRDefault="004C7000" w:rsidP="00D0713A">
      <w:pPr>
        <w:spacing w:after="0" w:line="240" w:lineRule="auto"/>
        <w:rPr>
          <w:rFonts w:eastAsia="Times New Roman" w:cs="Arial"/>
          <w:b/>
          <w:sz w:val="24"/>
          <w:szCs w:val="24"/>
        </w:rPr>
      </w:pPr>
      <w:r w:rsidRPr="00421713">
        <w:rPr>
          <w:rFonts w:eastAsia="Times New Roman" w:cs="Arial"/>
          <w:b/>
          <w:sz w:val="24"/>
          <w:szCs w:val="24"/>
        </w:rPr>
        <w:br w:type="textWrapping" w:clear="all"/>
      </w:r>
    </w:p>
    <w:p w:rsidR="00D0713A" w:rsidRPr="00421713" w:rsidRDefault="00D0713A" w:rsidP="00D0713A">
      <w:pPr>
        <w:spacing w:after="0" w:line="240" w:lineRule="auto"/>
        <w:rPr>
          <w:rFonts w:eastAsia="Times New Roman" w:cs="Arial"/>
          <w:b/>
          <w:sz w:val="24"/>
          <w:szCs w:val="24"/>
        </w:rPr>
      </w:pPr>
    </w:p>
    <w:p w:rsidR="00D0713A" w:rsidRPr="00421713" w:rsidRDefault="00D0713A" w:rsidP="00D0713A">
      <w:pPr>
        <w:spacing w:after="0" w:line="240" w:lineRule="auto"/>
        <w:rPr>
          <w:rFonts w:eastAsia="Times New Roman" w:cs="Arial"/>
          <w:b/>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B17CC5" w:rsidRPr="00421713" w:rsidRDefault="00B17CC5" w:rsidP="002F59E0">
      <w:pPr>
        <w:spacing w:after="0" w:line="360" w:lineRule="auto"/>
        <w:contextualSpacing/>
        <w:jc w:val="both"/>
        <w:rPr>
          <w:rFonts w:eastAsia="Times New Roman" w:cs="Arial"/>
          <w:sz w:val="24"/>
          <w:szCs w:val="24"/>
        </w:rPr>
      </w:pPr>
    </w:p>
    <w:p w:rsidR="00DF32B9" w:rsidRPr="00421713" w:rsidRDefault="00DF32B9" w:rsidP="002F59E0">
      <w:pPr>
        <w:spacing w:after="0" w:line="360" w:lineRule="auto"/>
        <w:contextualSpacing/>
        <w:jc w:val="both"/>
        <w:rPr>
          <w:rFonts w:eastAsia="Times New Roman" w:cs="Arial"/>
          <w:sz w:val="24"/>
          <w:szCs w:val="24"/>
        </w:rPr>
      </w:pPr>
      <w:r w:rsidRPr="00421713">
        <w:rPr>
          <w:rFonts w:eastAsia="Times New Roman" w:cs="Arial"/>
          <w:sz w:val="24"/>
          <w:szCs w:val="24"/>
        </w:rPr>
        <w:t xml:space="preserve">Si tratta di </w:t>
      </w:r>
      <w:r w:rsidR="00D0713A" w:rsidRPr="00421713">
        <w:rPr>
          <w:rFonts w:eastAsia="Times New Roman" w:cs="Arial"/>
          <w:sz w:val="24"/>
          <w:szCs w:val="24"/>
        </w:rPr>
        <w:t>un percorso circolare, che si ripete per i vari seg</w:t>
      </w:r>
      <w:r w:rsidRPr="00421713">
        <w:rPr>
          <w:rFonts w:eastAsia="Times New Roman" w:cs="Arial"/>
          <w:sz w:val="24"/>
          <w:szCs w:val="24"/>
        </w:rPr>
        <w:t xml:space="preserve">menti progettati e si conclude </w:t>
      </w:r>
      <w:r w:rsidR="00D0713A" w:rsidRPr="00421713">
        <w:rPr>
          <w:rFonts w:eastAsia="Times New Roman" w:cs="Arial"/>
          <w:sz w:val="24"/>
          <w:szCs w:val="24"/>
        </w:rPr>
        <w:t>con una valutazi</w:t>
      </w:r>
      <w:r w:rsidRPr="00421713">
        <w:rPr>
          <w:rFonts w:eastAsia="Times New Roman" w:cs="Arial"/>
          <w:sz w:val="24"/>
          <w:szCs w:val="24"/>
        </w:rPr>
        <w:t>one sommativa, che tiene conto di una serie di fattori:</w:t>
      </w:r>
    </w:p>
    <w:p w:rsidR="00FD76B4" w:rsidRPr="00421713" w:rsidRDefault="00FD76B4" w:rsidP="00ED6A57">
      <w:pPr>
        <w:pStyle w:val="Paragrafoelenco"/>
        <w:numPr>
          <w:ilvl w:val="0"/>
          <w:numId w:val="5"/>
        </w:numPr>
        <w:spacing w:line="360" w:lineRule="auto"/>
        <w:jc w:val="both"/>
        <w:rPr>
          <w:rFonts w:asciiTheme="minorHAnsi" w:hAnsiTheme="minorHAnsi" w:cs="Arial"/>
        </w:rPr>
      </w:pPr>
      <w:r w:rsidRPr="00421713">
        <w:rPr>
          <w:rFonts w:asciiTheme="minorHAnsi" w:hAnsiTheme="minorHAnsi" w:cs="Arial"/>
        </w:rPr>
        <w:t>analisi della situazione di partenza</w:t>
      </w:r>
    </w:p>
    <w:p w:rsidR="00DF32B9" w:rsidRPr="00421713" w:rsidRDefault="00D0713A" w:rsidP="00ED6A57">
      <w:pPr>
        <w:pStyle w:val="Paragrafoelenco"/>
        <w:numPr>
          <w:ilvl w:val="0"/>
          <w:numId w:val="5"/>
        </w:numPr>
        <w:spacing w:line="360" w:lineRule="auto"/>
        <w:jc w:val="both"/>
        <w:rPr>
          <w:rFonts w:asciiTheme="minorHAnsi" w:hAnsiTheme="minorHAnsi" w:cs="Arial"/>
        </w:rPr>
      </w:pPr>
      <w:r w:rsidRPr="00421713">
        <w:rPr>
          <w:rFonts w:asciiTheme="minorHAnsi" w:hAnsiTheme="minorHAnsi" w:cs="Arial"/>
        </w:rPr>
        <w:t>risultati conseguit</w:t>
      </w:r>
      <w:r w:rsidR="00DF32B9" w:rsidRPr="00421713">
        <w:rPr>
          <w:rFonts w:asciiTheme="minorHAnsi" w:hAnsiTheme="minorHAnsi" w:cs="Arial"/>
        </w:rPr>
        <w:t>i</w:t>
      </w:r>
      <w:r w:rsidRPr="00421713">
        <w:rPr>
          <w:rFonts w:asciiTheme="minorHAnsi" w:hAnsiTheme="minorHAnsi" w:cs="Arial"/>
        </w:rPr>
        <w:t xml:space="preserve"> </w:t>
      </w:r>
      <w:r w:rsidR="00FD76B4" w:rsidRPr="00421713">
        <w:rPr>
          <w:rFonts w:asciiTheme="minorHAnsi" w:hAnsiTheme="minorHAnsi" w:cs="Arial"/>
        </w:rPr>
        <w:t>e progressi raggiunti</w:t>
      </w:r>
    </w:p>
    <w:p w:rsidR="00FD76B4" w:rsidRPr="00421713" w:rsidRDefault="00FD76B4" w:rsidP="00ED6A57">
      <w:pPr>
        <w:pStyle w:val="Paragrafoelenco"/>
        <w:numPr>
          <w:ilvl w:val="0"/>
          <w:numId w:val="5"/>
        </w:numPr>
        <w:spacing w:line="360" w:lineRule="auto"/>
        <w:jc w:val="both"/>
        <w:rPr>
          <w:rFonts w:asciiTheme="minorHAnsi" w:hAnsiTheme="minorHAnsi" w:cs="Arial"/>
        </w:rPr>
      </w:pPr>
      <w:r w:rsidRPr="00421713">
        <w:rPr>
          <w:rFonts w:asciiTheme="minorHAnsi" w:hAnsiTheme="minorHAnsi" w:cs="Arial"/>
        </w:rPr>
        <w:t>grado di impegno e coinvolgimento personale</w:t>
      </w:r>
    </w:p>
    <w:p w:rsidR="00FD76B4" w:rsidRPr="00421713" w:rsidRDefault="00FD76B4" w:rsidP="00ED6A57">
      <w:pPr>
        <w:pStyle w:val="Paragrafoelenco"/>
        <w:numPr>
          <w:ilvl w:val="0"/>
          <w:numId w:val="5"/>
        </w:numPr>
        <w:spacing w:line="360" w:lineRule="auto"/>
        <w:jc w:val="both"/>
        <w:rPr>
          <w:rFonts w:asciiTheme="minorHAnsi" w:hAnsiTheme="minorHAnsi" w:cs="Arial"/>
        </w:rPr>
      </w:pPr>
      <w:r w:rsidRPr="00421713">
        <w:rPr>
          <w:rFonts w:asciiTheme="minorHAnsi" w:hAnsiTheme="minorHAnsi" w:cs="Arial"/>
        </w:rPr>
        <w:t>percorso effettuato</w:t>
      </w:r>
    </w:p>
    <w:p w:rsidR="00856426" w:rsidRPr="00421713" w:rsidRDefault="00856426" w:rsidP="002F59E0">
      <w:pPr>
        <w:spacing w:after="0" w:line="360" w:lineRule="auto"/>
        <w:contextualSpacing/>
        <w:jc w:val="both"/>
        <w:rPr>
          <w:rFonts w:eastAsia="Times New Roman" w:cs="Arial"/>
          <w:sz w:val="24"/>
          <w:szCs w:val="24"/>
        </w:rPr>
      </w:pPr>
      <w:r w:rsidRPr="00421713">
        <w:rPr>
          <w:rFonts w:eastAsia="Times New Roman" w:cs="Arial"/>
          <w:sz w:val="24"/>
          <w:szCs w:val="24"/>
        </w:rPr>
        <w:t xml:space="preserve">Al fine di un positivo sviluppo dell’autonomia e del controllo del proprio apprendimento gli alunni </w:t>
      </w:r>
      <w:r w:rsidR="00421713" w:rsidRPr="00421713">
        <w:rPr>
          <w:rFonts w:eastAsia="Times New Roman" w:cs="Arial"/>
          <w:sz w:val="24"/>
          <w:szCs w:val="24"/>
        </w:rPr>
        <w:t>vanno</w:t>
      </w:r>
      <w:r w:rsidRPr="00421713">
        <w:rPr>
          <w:rFonts w:eastAsia="Times New Roman" w:cs="Arial"/>
          <w:sz w:val="24"/>
          <w:szCs w:val="24"/>
        </w:rPr>
        <w:t xml:space="preserve"> </w:t>
      </w:r>
      <w:r w:rsidR="00421713" w:rsidRPr="00421713">
        <w:rPr>
          <w:rFonts w:eastAsia="Times New Roman" w:cs="Arial"/>
          <w:sz w:val="24"/>
          <w:szCs w:val="24"/>
        </w:rPr>
        <w:t xml:space="preserve"> avvisati</w:t>
      </w:r>
      <w:r w:rsidRPr="00421713">
        <w:rPr>
          <w:rFonts w:eastAsia="Times New Roman" w:cs="Arial"/>
          <w:sz w:val="24"/>
          <w:szCs w:val="24"/>
        </w:rPr>
        <w:t xml:space="preserve"> in occasione di prove/verifiche. </w:t>
      </w:r>
    </w:p>
    <w:p w:rsidR="00856426" w:rsidRPr="00421713" w:rsidRDefault="00856426" w:rsidP="002F59E0">
      <w:pPr>
        <w:spacing w:after="0" w:line="360" w:lineRule="auto"/>
        <w:contextualSpacing/>
        <w:jc w:val="both"/>
        <w:rPr>
          <w:rFonts w:eastAsia="Times New Roman" w:cs="Arial"/>
          <w:sz w:val="24"/>
          <w:szCs w:val="24"/>
        </w:rPr>
      </w:pPr>
      <w:r w:rsidRPr="00421713">
        <w:rPr>
          <w:rFonts w:eastAsia="Times New Roman" w:cs="Arial"/>
          <w:sz w:val="24"/>
          <w:szCs w:val="24"/>
        </w:rPr>
        <w:t>Successivamente alla correzione delle prove, gli stessi devono essere informati:</w:t>
      </w:r>
    </w:p>
    <w:p w:rsidR="00856426" w:rsidRPr="00421713" w:rsidRDefault="00856426" w:rsidP="00ED6A57">
      <w:pPr>
        <w:pStyle w:val="Paragrafoelenco"/>
        <w:numPr>
          <w:ilvl w:val="0"/>
          <w:numId w:val="7"/>
        </w:numPr>
        <w:spacing w:line="360" w:lineRule="auto"/>
        <w:jc w:val="both"/>
        <w:rPr>
          <w:rFonts w:asciiTheme="minorHAnsi" w:hAnsiTheme="minorHAnsi" w:cs="Arial"/>
        </w:rPr>
      </w:pPr>
      <w:r w:rsidRPr="00421713">
        <w:rPr>
          <w:rFonts w:asciiTheme="minorHAnsi" w:hAnsiTheme="minorHAnsi" w:cs="Arial"/>
        </w:rPr>
        <w:t>dei risultati delle verifiche e delle valutazioni in itinere;</w:t>
      </w:r>
    </w:p>
    <w:p w:rsidR="00856426" w:rsidRPr="00421713" w:rsidRDefault="00856426" w:rsidP="00ED6A57">
      <w:pPr>
        <w:pStyle w:val="Paragrafoelenco"/>
        <w:numPr>
          <w:ilvl w:val="0"/>
          <w:numId w:val="7"/>
        </w:numPr>
        <w:spacing w:line="360" w:lineRule="auto"/>
        <w:jc w:val="both"/>
        <w:rPr>
          <w:rFonts w:asciiTheme="minorHAnsi" w:hAnsiTheme="minorHAnsi" w:cs="Arial"/>
        </w:rPr>
      </w:pPr>
      <w:r w:rsidRPr="00421713">
        <w:rPr>
          <w:rFonts w:asciiTheme="minorHAnsi" w:hAnsiTheme="minorHAnsi" w:cs="Arial"/>
        </w:rPr>
        <w:t>delle eventuali attività da svolgere per migliorare i risultati.</w:t>
      </w:r>
    </w:p>
    <w:p w:rsidR="00856426" w:rsidRPr="00421713" w:rsidRDefault="00856426" w:rsidP="002F59E0">
      <w:pPr>
        <w:pStyle w:val="Paragrafoelenco"/>
        <w:spacing w:line="360" w:lineRule="auto"/>
        <w:ind w:left="1068"/>
        <w:jc w:val="both"/>
        <w:rPr>
          <w:rFonts w:asciiTheme="minorHAnsi" w:hAnsiTheme="minorHAnsi" w:cs="Arial"/>
        </w:rPr>
      </w:pPr>
    </w:p>
    <w:p w:rsidR="00856426" w:rsidRPr="00421713" w:rsidRDefault="00856426" w:rsidP="002F59E0">
      <w:pPr>
        <w:spacing w:after="0" w:line="360" w:lineRule="auto"/>
        <w:contextualSpacing/>
        <w:jc w:val="both"/>
        <w:rPr>
          <w:rFonts w:eastAsia="Times New Roman" w:cs="Arial"/>
          <w:sz w:val="24"/>
          <w:szCs w:val="24"/>
        </w:rPr>
      </w:pPr>
      <w:r w:rsidRPr="00421713">
        <w:rPr>
          <w:rFonts w:eastAsia="Times New Roman" w:cs="Arial"/>
          <w:sz w:val="24"/>
          <w:szCs w:val="24"/>
        </w:rPr>
        <w:t>Tutte le valutazioni sono rese visibili alle famiglie tramite il registro elettronico.</w:t>
      </w:r>
    </w:p>
    <w:p w:rsidR="00856426" w:rsidRPr="00421713" w:rsidRDefault="00856426" w:rsidP="002F59E0">
      <w:pPr>
        <w:spacing w:after="0" w:line="360" w:lineRule="auto"/>
        <w:contextualSpacing/>
        <w:jc w:val="both"/>
        <w:rPr>
          <w:rFonts w:eastAsia="Times New Roman" w:cs="Arial"/>
          <w:sz w:val="24"/>
          <w:szCs w:val="24"/>
        </w:rPr>
      </w:pPr>
      <w:r w:rsidRPr="00421713">
        <w:rPr>
          <w:rFonts w:eastAsia="Times New Roman" w:cs="Arial"/>
          <w:sz w:val="24"/>
          <w:szCs w:val="24"/>
        </w:rPr>
        <w:t>Le verifiche scritte possono essere visionate dalla famiglia durante il colloquio con il docente interessato</w:t>
      </w:r>
      <w:r w:rsidR="00443F2C" w:rsidRPr="00421713">
        <w:rPr>
          <w:rFonts w:eastAsia="Times New Roman" w:cs="Arial"/>
          <w:sz w:val="24"/>
          <w:szCs w:val="24"/>
        </w:rPr>
        <w:t xml:space="preserve"> e comunque su esplicita richiesta</w:t>
      </w:r>
      <w:r w:rsidRPr="00421713">
        <w:rPr>
          <w:rFonts w:eastAsia="Times New Roman" w:cs="Arial"/>
          <w:sz w:val="24"/>
          <w:szCs w:val="24"/>
        </w:rPr>
        <w:t xml:space="preserve">. </w:t>
      </w:r>
    </w:p>
    <w:p w:rsidR="00A173BF" w:rsidRPr="00421713" w:rsidRDefault="00A173BF" w:rsidP="002F59E0">
      <w:pPr>
        <w:spacing w:after="0" w:line="360" w:lineRule="auto"/>
        <w:contextualSpacing/>
        <w:jc w:val="both"/>
        <w:rPr>
          <w:rFonts w:eastAsia="Times New Roman" w:cs="Arial"/>
          <w:sz w:val="24"/>
          <w:szCs w:val="24"/>
        </w:rPr>
      </w:pPr>
    </w:p>
    <w:p w:rsidR="00934F8C" w:rsidRPr="00421713" w:rsidRDefault="00934F8C" w:rsidP="002F59E0">
      <w:pPr>
        <w:spacing w:after="0" w:line="360" w:lineRule="auto"/>
        <w:contextualSpacing/>
        <w:jc w:val="both"/>
        <w:rPr>
          <w:rFonts w:eastAsia="Times New Roman" w:cs="Arial"/>
          <w:sz w:val="24"/>
          <w:szCs w:val="24"/>
        </w:rPr>
      </w:pPr>
    </w:p>
    <w:p w:rsidR="00FD1D34" w:rsidRPr="00421713" w:rsidRDefault="00686D53" w:rsidP="002F59E0">
      <w:pPr>
        <w:spacing w:after="0" w:line="360" w:lineRule="auto"/>
        <w:contextualSpacing/>
        <w:jc w:val="both"/>
        <w:rPr>
          <w:rFonts w:eastAsia="Times New Roman" w:cs="Arial"/>
          <w:sz w:val="24"/>
          <w:szCs w:val="24"/>
        </w:rPr>
      </w:pPr>
      <w:r w:rsidRPr="00421713">
        <w:rPr>
          <w:rFonts w:eastAsia="Times New Roman" w:cs="Arial"/>
          <w:sz w:val="24"/>
          <w:szCs w:val="24"/>
        </w:rPr>
        <w:t xml:space="preserve">Nella </w:t>
      </w:r>
      <w:r w:rsidR="00B17CC5" w:rsidRPr="00421713">
        <w:rPr>
          <w:rFonts w:eastAsia="Times New Roman" w:cs="Arial"/>
          <w:sz w:val="24"/>
          <w:szCs w:val="24"/>
          <w:u w:val="single"/>
        </w:rPr>
        <w:t>SCUOLA PRIMARIA E SECONDARIA I GRADO</w:t>
      </w:r>
      <w:r w:rsidRPr="00421713">
        <w:rPr>
          <w:rFonts w:eastAsia="Times New Roman" w:cs="Arial"/>
          <w:sz w:val="24"/>
          <w:szCs w:val="24"/>
        </w:rPr>
        <w:t>, l</w:t>
      </w:r>
      <w:r w:rsidR="00FD1D34" w:rsidRPr="00421713">
        <w:rPr>
          <w:rFonts w:eastAsia="Times New Roman" w:cs="Arial"/>
          <w:sz w:val="24"/>
          <w:szCs w:val="24"/>
        </w:rPr>
        <w:t>a valutazione si articola in:</w:t>
      </w:r>
    </w:p>
    <w:p w:rsidR="00FD1D34" w:rsidRPr="00421713" w:rsidRDefault="00FD1D34" w:rsidP="00FD1D34">
      <w:pPr>
        <w:spacing w:after="0"/>
        <w:contextualSpacing/>
        <w:jc w:val="both"/>
        <w:rPr>
          <w:rFonts w:eastAsia="Times New Roman" w:cs="Arial"/>
          <w:sz w:val="24"/>
          <w:szCs w:val="24"/>
        </w:rPr>
      </w:pPr>
    </w:p>
    <w:p w:rsidR="00FD1D34" w:rsidRPr="00421713" w:rsidRDefault="00FD1D34" w:rsidP="00ED6A57">
      <w:pPr>
        <w:pStyle w:val="Paragrafoelenco"/>
        <w:numPr>
          <w:ilvl w:val="0"/>
          <w:numId w:val="6"/>
        </w:numPr>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u w:val="single"/>
        </w:rPr>
        <w:t xml:space="preserve">VALUTAZIONE </w:t>
      </w:r>
      <w:r w:rsidR="00BE012E" w:rsidRPr="00421713">
        <w:rPr>
          <w:rFonts w:asciiTheme="minorHAnsi" w:hAnsiTheme="minorHAnsi" w:cs="Arial"/>
          <w:u w:val="single"/>
        </w:rPr>
        <w:t>INIZIALE</w:t>
      </w:r>
      <w:r w:rsidRPr="00421713">
        <w:rPr>
          <w:rFonts w:asciiTheme="minorHAnsi" w:hAnsiTheme="minorHAnsi" w:cs="Arial"/>
        </w:rPr>
        <w:t xml:space="preserve">, con funzione diagnostica </w:t>
      </w:r>
      <w:r w:rsidR="00BE012E" w:rsidRPr="00421713">
        <w:rPr>
          <w:rFonts w:asciiTheme="minorHAnsi" w:hAnsiTheme="minorHAnsi" w:cs="Arial"/>
        </w:rPr>
        <w:t>e</w:t>
      </w:r>
      <w:r w:rsidR="00421713" w:rsidRPr="00421713">
        <w:rPr>
          <w:rFonts w:asciiTheme="minorHAnsi" w:hAnsiTheme="minorHAnsi" w:cs="Arial"/>
        </w:rPr>
        <w:t>d</w:t>
      </w:r>
      <w:r w:rsidR="00BE012E" w:rsidRPr="00421713">
        <w:rPr>
          <w:rFonts w:asciiTheme="minorHAnsi" w:hAnsiTheme="minorHAnsi" w:cs="Arial"/>
        </w:rPr>
        <w:t xml:space="preserve"> orientativa</w:t>
      </w:r>
      <w:r w:rsidR="00556096" w:rsidRPr="00421713">
        <w:rPr>
          <w:rFonts w:asciiTheme="minorHAnsi" w:hAnsiTheme="minorHAnsi" w:cs="Arial"/>
        </w:rPr>
        <w:t xml:space="preserve"> per</w:t>
      </w:r>
      <w:r w:rsidR="00BE012E" w:rsidRPr="00421713">
        <w:rPr>
          <w:rFonts w:asciiTheme="minorHAnsi" w:hAnsiTheme="minorHAnsi" w:cs="Arial"/>
        </w:rPr>
        <w:t>:</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 xml:space="preserve">• conoscere l’alunno per individualizzare il percorso di apprendimento; </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 xml:space="preserve">• fornire agli alunni indicazioni per orientare l’impegno e sostenere l’apprendimento; </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 xml:space="preserve">• verificare gli apprendimenti programmati; </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 promuovere l’autoconsapevolezza e la conoscenza di sé, delle proprie potenzialità e difficoltà.</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p>
    <w:p w:rsidR="00FD1D34" w:rsidRPr="00421713" w:rsidRDefault="00FD1D34" w:rsidP="00ED6A57">
      <w:pPr>
        <w:pStyle w:val="Paragrafoelenco"/>
        <w:numPr>
          <w:ilvl w:val="0"/>
          <w:numId w:val="6"/>
        </w:numPr>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u w:val="single"/>
        </w:rPr>
        <w:t xml:space="preserve">VALUTAZIONE </w:t>
      </w:r>
      <w:r w:rsidR="00BE012E" w:rsidRPr="00421713">
        <w:rPr>
          <w:rFonts w:asciiTheme="minorHAnsi" w:hAnsiTheme="minorHAnsi" w:cs="Arial"/>
          <w:u w:val="single"/>
        </w:rPr>
        <w:t>INTERMEDIA</w:t>
      </w:r>
      <w:r w:rsidRPr="00421713">
        <w:rPr>
          <w:rFonts w:asciiTheme="minorHAnsi" w:hAnsiTheme="minorHAnsi" w:cs="Arial"/>
        </w:rPr>
        <w:t xml:space="preserve">, </w:t>
      </w:r>
      <w:r w:rsidR="00BE012E" w:rsidRPr="00421713">
        <w:rPr>
          <w:rFonts w:asciiTheme="minorHAnsi" w:hAnsiTheme="minorHAnsi" w:cs="Arial"/>
        </w:rPr>
        <w:t>con funzione formativa</w:t>
      </w:r>
      <w:r w:rsidRPr="00421713">
        <w:rPr>
          <w:rFonts w:asciiTheme="minorHAnsi" w:hAnsiTheme="minorHAnsi" w:cs="Arial"/>
        </w:rPr>
        <w:t xml:space="preserve"> </w:t>
      </w:r>
      <w:r w:rsidR="00556096" w:rsidRPr="00421713">
        <w:rPr>
          <w:rFonts w:asciiTheme="minorHAnsi" w:hAnsiTheme="minorHAnsi" w:cs="Arial"/>
        </w:rPr>
        <w:t>per:</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 xml:space="preserve">• accertare la dinamica degli apprendimenti rispetto agli obiettivi programmati; </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 xml:space="preserve">• adeguare le proposte didattiche e le richieste alle possibilità e ai ritmi di apprendimento del singolo alunno e del gruppo classe; </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 xml:space="preserve">• predisporre interventi, se necessari, di recupero o consolidamento, individuali o collettivi; </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 informare tempestivamente l’alunno circa il suo progresso, orientandone gli impegni.</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p>
    <w:p w:rsidR="001A40C8" w:rsidRPr="00421713" w:rsidRDefault="001A40C8" w:rsidP="00ED6A57">
      <w:pPr>
        <w:pStyle w:val="Paragrafoelenco"/>
        <w:numPr>
          <w:ilvl w:val="0"/>
          <w:numId w:val="6"/>
        </w:numPr>
        <w:shd w:val="clear" w:color="auto" w:fill="F2F2F2" w:themeFill="background1" w:themeFillShade="F2"/>
        <w:spacing w:line="360" w:lineRule="auto"/>
        <w:jc w:val="both"/>
        <w:rPr>
          <w:rFonts w:asciiTheme="minorHAnsi" w:hAnsiTheme="minorHAnsi" w:cs="Arial"/>
          <w:u w:val="single"/>
        </w:rPr>
      </w:pPr>
      <w:r w:rsidRPr="00421713">
        <w:rPr>
          <w:rFonts w:asciiTheme="minorHAnsi" w:hAnsiTheme="minorHAnsi" w:cs="Arial"/>
          <w:u w:val="single"/>
        </w:rPr>
        <w:t>VALUTAZIONE QUADRIMESTRALE INTERMEDIA E FINALE</w:t>
      </w:r>
      <w:r w:rsidR="00934F8C" w:rsidRPr="00421713">
        <w:rPr>
          <w:rFonts w:asciiTheme="minorHAnsi" w:hAnsiTheme="minorHAnsi" w:cs="Arial"/>
        </w:rPr>
        <w:t xml:space="preserve"> per:</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 xml:space="preserve">• rilevare l’incidenza formativa degli apprendimenti scolastici per lo sviluppo personale e sociale dell’alunno; </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 confrontare i risultati ottenuti con i risultati attesi, tenendo conto della situazione di partenza.</w:t>
      </w:r>
    </w:p>
    <w:p w:rsidR="00BE012E" w:rsidRPr="00421713" w:rsidRDefault="00BE012E" w:rsidP="009E182D">
      <w:pPr>
        <w:pStyle w:val="Paragrafoelenco"/>
        <w:shd w:val="clear" w:color="auto" w:fill="F2F2F2" w:themeFill="background1" w:themeFillShade="F2"/>
        <w:spacing w:line="360" w:lineRule="auto"/>
        <w:jc w:val="both"/>
        <w:rPr>
          <w:rFonts w:asciiTheme="minorHAnsi" w:hAnsiTheme="minorHAnsi" w:cs="Arial"/>
          <w:u w:val="single"/>
        </w:rPr>
      </w:pPr>
    </w:p>
    <w:p w:rsidR="00934F8C" w:rsidRPr="00421713" w:rsidRDefault="00686D53" w:rsidP="00ED6A57">
      <w:pPr>
        <w:pStyle w:val="Paragrafoelenco"/>
        <w:numPr>
          <w:ilvl w:val="0"/>
          <w:numId w:val="6"/>
        </w:numPr>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u w:val="single"/>
        </w:rPr>
        <w:t>CERTIFICAZIONE DELLE COMPETENZE</w:t>
      </w:r>
      <w:r w:rsidRPr="00421713">
        <w:rPr>
          <w:rFonts w:asciiTheme="minorHAnsi" w:hAnsiTheme="minorHAnsi" w:cs="Arial"/>
        </w:rPr>
        <w:t xml:space="preserve"> </w:t>
      </w:r>
    </w:p>
    <w:p w:rsidR="00934F8C" w:rsidRPr="00421713" w:rsidRDefault="00934F8C" w:rsidP="009C2534">
      <w:pPr>
        <w:shd w:val="clear" w:color="auto" w:fill="F2F2F2" w:themeFill="background1" w:themeFillShade="F2"/>
        <w:spacing w:after="0" w:line="360" w:lineRule="auto"/>
        <w:ind w:left="360"/>
        <w:jc w:val="both"/>
        <w:rPr>
          <w:rFonts w:cs="Arial"/>
          <w:sz w:val="24"/>
          <w:szCs w:val="24"/>
        </w:rPr>
      </w:pPr>
    </w:p>
    <w:p w:rsidR="00934F8C" w:rsidRPr="00421713" w:rsidRDefault="00934F8C" w:rsidP="00ED6A57">
      <w:pPr>
        <w:pStyle w:val="Paragrafoelenco"/>
        <w:numPr>
          <w:ilvl w:val="0"/>
          <w:numId w:val="30"/>
        </w:numPr>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classe quinta Primaria - Modello A DM 742/2017</w:t>
      </w:r>
    </w:p>
    <w:p w:rsidR="00BE012E" w:rsidRPr="00421713" w:rsidRDefault="00934F8C" w:rsidP="00ED6A57">
      <w:pPr>
        <w:pStyle w:val="Paragrafoelenco"/>
        <w:numPr>
          <w:ilvl w:val="0"/>
          <w:numId w:val="30"/>
        </w:numPr>
        <w:shd w:val="clear" w:color="auto" w:fill="F2F2F2" w:themeFill="background1" w:themeFillShade="F2"/>
        <w:spacing w:line="360" w:lineRule="auto"/>
        <w:jc w:val="both"/>
        <w:rPr>
          <w:rFonts w:asciiTheme="minorHAnsi" w:hAnsiTheme="minorHAnsi" w:cs="Arial"/>
        </w:rPr>
      </w:pPr>
      <w:r w:rsidRPr="00421713">
        <w:rPr>
          <w:rFonts w:asciiTheme="minorHAnsi" w:hAnsiTheme="minorHAnsi" w:cs="Arial"/>
        </w:rPr>
        <w:t xml:space="preserve">primo ciclo di istruzione - </w:t>
      </w:r>
      <w:r w:rsidR="00BE012E" w:rsidRPr="00421713">
        <w:rPr>
          <w:rFonts w:asciiTheme="minorHAnsi" w:hAnsiTheme="minorHAnsi" w:cs="Arial"/>
        </w:rPr>
        <w:t xml:space="preserve">Modello B </w:t>
      </w:r>
      <w:r w:rsidR="009E182D" w:rsidRPr="00421713">
        <w:rPr>
          <w:rFonts w:asciiTheme="minorHAnsi" w:hAnsiTheme="minorHAnsi" w:cs="Arial"/>
        </w:rPr>
        <w:t xml:space="preserve">DM 742/2017 </w:t>
      </w:r>
    </w:p>
    <w:p w:rsidR="00BE012E" w:rsidRPr="00421713" w:rsidRDefault="00BE012E">
      <w:pPr>
        <w:rPr>
          <w:rFonts w:cs="Arial"/>
          <w:sz w:val="24"/>
          <w:szCs w:val="24"/>
          <w:u w:val="single"/>
        </w:rPr>
      </w:pPr>
      <w:r w:rsidRPr="00421713">
        <w:rPr>
          <w:rFonts w:cs="Arial"/>
          <w:sz w:val="24"/>
          <w:szCs w:val="24"/>
          <w:u w:val="single"/>
        </w:rPr>
        <w:br w:type="page"/>
      </w:r>
    </w:p>
    <w:p w:rsidR="003D1593" w:rsidRPr="00421713" w:rsidRDefault="00EC0215" w:rsidP="00ED6A57">
      <w:pPr>
        <w:pStyle w:val="Paragrafoelenco"/>
        <w:numPr>
          <w:ilvl w:val="0"/>
          <w:numId w:val="29"/>
        </w:numPr>
        <w:shd w:val="clear" w:color="auto" w:fill="EEECE1" w:themeFill="background2"/>
        <w:rPr>
          <w:rFonts w:asciiTheme="minorHAnsi" w:hAnsiTheme="minorHAnsi" w:cs="Arial"/>
          <w:b/>
        </w:rPr>
      </w:pPr>
      <w:r w:rsidRPr="00421713">
        <w:rPr>
          <w:rFonts w:asciiTheme="minorHAnsi" w:hAnsiTheme="minorHAnsi" w:cs="Arial"/>
          <w:b/>
        </w:rPr>
        <w:t xml:space="preserve">  </w:t>
      </w:r>
      <w:r w:rsidR="00856426" w:rsidRPr="00421713">
        <w:rPr>
          <w:rFonts w:asciiTheme="minorHAnsi" w:hAnsiTheme="minorHAnsi" w:cs="Arial"/>
          <w:b/>
        </w:rPr>
        <w:t>VALUTAZIONE INIZIALE</w:t>
      </w:r>
    </w:p>
    <w:p w:rsidR="00856426" w:rsidRPr="00421713" w:rsidRDefault="00856426" w:rsidP="00FD1D34">
      <w:pPr>
        <w:rPr>
          <w:rFonts w:eastAsia="Times New Roman" w:cs="Arial"/>
          <w:b/>
          <w:sz w:val="24"/>
          <w:szCs w:val="24"/>
          <w:u w:val="single"/>
        </w:rPr>
      </w:pPr>
    </w:p>
    <w:p w:rsidR="00421713" w:rsidRDefault="00421713" w:rsidP="00965741">
      <w:pPr>
        <w:rPr>
          <w:rFonts w:eastAsia="Times New Roman" w:cs="Arial"/>
          <w:b/>
          <w:sz w:val="24"/>
          <w:szCs w:val="24"/>
          <w:u w:val="single"/>
        </w:rPr>
      </w:pPr>
    </w:p>
    <w:p w:rsidR="00421713" w:rsidRDefault="00421713" w:rsidP="00965741">
      <w:pPr>
        <w:rPr>
          <w:rFonts w:eastAsia="Times New Roman" w:cs="Arial"/>
          <w:b/>
          <w:sz w:val="24"/>
          <w:szCs w:val="24"/>
          <w:u w:val="single"/>
        </w:rPr>
      </w:pPr>
    </w:p>
    <w:p w:rsidR="00965741" w:rsidRPr="00421713" w:rsidRDefault="001A40C8" w:rsidP="00965741">
      <w:pPr>
        <w:rPr>
          <w:rFonts w:eastAsia="Times New Roman" w:cs="Arial"/>
          <w:b/>
          <w:sz w:val="24"/>
          <w:szCs w:val="24"/>
          <w:u w:val="single"/>
        </w:rPr>
      </w:pPr>
      <w:r w:rsidRPr="00421713">
        <w:rPr>
          <w:rFonts w:eastAsia="Times New Roman" w:cs="Arial"/>
          <w:b/>
          <w:sz w:val="24"/>
          <w:szCs w:val="24"/>
          <w:u w:val="single"/>
        </w:rPr>
        <w:t>Tabelle</w:t>
      </w:r>
      <w:r w:rsidR="00FD1D34" w:rsidRPr="00421713">
        <w:rPr>
          <w:rFonts w:eastAsia="Times New Roman" w:cs="Arial"/>
          <w:b/>
          <w:sz w:val="24"/>
          <w:szCs w:val="24"/>
          <w:u w:val="single"/>
        </w:rPr>
        <w:t xml:space="preserve"> per la valut</w:t>
      </w:r>
      <w:r w:rsidR="00965741" w:rsidRPr="00421713">
        <w:rPr>
          <w:rFonts w:eastAsia="Times New Roman" w:cs="Arial"/>
          <w:b/>
          <w:sz w:val="24"/>
          <w:szCs w:val="24"/>
          <w:u w:val="single"/>
        </w:rPr>
        <w:t xml:space="preserve">azione delle Prove d’Ingresso  </w:t>
      </w:r>
    </w:p>
    <w:p w:rsidR="006071F7" w:rsidRPr="00421713" w:rsidRDefault="006071F7" w:rsidP="00ED6A57">
      <w:pPr>
        <w:pStyle w:val="Paragrafoelenco"/>
        <w:numPr>
          <w:ilvl w:val="0"/>
          <w:numId w:val="9"/>
        </w:numPr>
        <w:rPr>
          <w:rFonts w:asciiTheme="minorHAnsi" w:hAnsiTheme="minorHAnsi" w:cs="Arial"/>
          <w:b/>
        </w:rPr>
      </w:pPr>
      <w:r w:rsidRPr="00421713">
        <w:rPr>
          <w:rFonts w:asciiTheme="minorHAnsi" w:hAnsiTheme="minorHAnsi" w:cs="Arial"/>
          <w:b/>
        </w:rPr>
        <w:t>Scuola Primaria</w:t>
      </w:r>
    </w:p>
    <w:p w:rsidR="00FD1D34" w:rsidRPr="00421713" w:rsidRDefault="00FD1D34" w:rsidP="00FD1D34">
      <w:pPr>
        <w:spacing w:after="0" w:line="240" w:lineRule="auto"/>
        <w:ind w:left="862"/>
        <w:contextualSpacing/>
        <w:rPr>
          <w:rFonts w:eastAsia="Times New Roman" w:cs="Arial"/>
          <w:b/>
          <w:sz w:val="24"/>
          <w:szCs w:val="24"/>
        </w:rPr>
      </w:pPr>
    </w:p>
    <w:p w:rsidR="00FD1D34" w:rsidRPr="00421713" w:rsidRDefault="00FD1D34" w:rsidP="00FD1D34">
      <w:pPr>
        <w:spacing w:after="0" w:line="240" w:lineRule="auto"/>
        <w:jc w:val="center"/>
        <w:rPr>
          <w:rFonts w:eastAsia="Times New Roman" w:cs="Arial"/>
          <w:b/>
          <w:sz w:val="24"/>
          <w:szCs w:val="24"/>
          <w:u w:val="single"/>
        </w:rPr>
      </w:pPr>
    </w:p>
    <w:tbl>
      <w:tblPr>
        <w:tblStyle w:val="Grigliatabella1"/>
        <w:tblW w:w="6765" w:type="dxa"/>
        <w:jc w:val="center"/>
        <w:tblInd w:w="0" w:type="dxa"/>
        <w:tblLayout w:type="fixed"/>
        <w:tblLook w:val="04A0" w:firstRow="1" w:lastRow="0" w:firstColumn="1" w:lastColumn="0" w:noHBand="0" w:noVBand="1"/>
      </w:tblPr>
      <w:tblGrid>
        <w:gridCol w:w="2091"/>
        <w:gridCol w:w="1982"/>
        <w:gridCol w:w="2692"/>
      </w:tblGrid>
      <w:tr w:rsidR="00FD1D34" w:rsidRPr="00421713" w:rsidTr="00965741">
        <w:trPr>
          <w:trHeight w:val="513"/>
          <w:jc w:val="center"/>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FD1D3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LIVELLO</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FD1D3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VOTO</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FD1D3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GIUDIZIO</w:t>
            </w:r>
          </w:p>
        </w:tc>
      </w:tr>
      <w:tr w:rsidR="00FD1D34" w:rsidRPr="00421713" w:rsidTr="00965741">
        <w:trPr>
          <w:trHeight w:val="513"/>
          <w:jc w:val="center"/>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AVANZATO</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10/9</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sz w:val="24"/>
                <w:szCs w:val="24"/>
                <w:u w:val="single"/>
              </w:rPr>
            </w:pPr>
            <w:r w:rsidRPr="00421713">
              <w:rPr>
                <w:rFonts w:asciiTheme="minorHAnsi" w:eastAsia="Times New Roman" w:hAnsiTheme="minorHAnsi" w:cs="Arial"/>
                <w:sz w:val="24"/>
                <w:szCs w:val="24"/>
              </w:rPr>
              <w:t>Ottimo / Distinto</w:t>
            </w:r>
          </w:p>
        </w:tc>
      </w:tr>
      <w:tr w:rsidR="00FD1D34" w:rsidRPr="00421713" w:rsidTr="00965741">
        <w:trPr>
          <w:trHeight w:val="513"/>
          <w:jc w:val="center"/>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1D34" w:rsidRPr="00421713" w:rsidRDefault="00FD1D34" w:rsidP="0024672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INTERMEDIO</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8</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Buono</w:t>
            </w:r>
          </w:p>
        </w:tc>
      </w:tr>
      <w:tr w:rsidR="00FD1D34" w:rsidRPr="00421713" w:rsidTr="00965741">
        <w:trPr>
          <w:trHeight w:val="513"/>
          <w:jc w:val="center"/>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BASE</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7</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Discreto</w:t>
            </w:r>
          </w:p>
        </w:tc>
      </w:tr>
      <w:tr w:rsidR="00FD1D34" w:rsidRPr="00421713" w:rsidTr="00965741">
        <w:trPr>
          <w:trHeight w:val="513"/>
          <w:jc w:val="center"/>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INIZIALE</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6</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Sufficiente</w:t>
            </w:r>
          </w:p>
        </w:tc>
      </w:tr>
      <w:tr w:rsidR="00FD1D34" w:rsidRPr="00421713" w:rsidTr="00965741">
        <w:trPr>
          <w:trHeight w:val="513"/>
          <w:jc w:val="center"/>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421713" w:rsidP="0024672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CRITICO</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1D34" w:rsidRPr="00421713" w:rsidRDefault="009C2534" w:rsidP="0024672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4-</w:t>
            </w:r>
            <w:r w:rsidR="00FD1D34" w:rsidRPr="00421713">
              <w:rPr>
                <w:rFonts w:asciiTheme="minorHAnsi" w:eastAsia="Times New Roman" w:hAnsiTheme="minorHAnsi" w:cs="Arial"/>
                <w:b/>
                <w:sz w:val="24"/>
                <w:szCs w:val="24"/>
              </w:rPr>
              <w:t>5</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1D34" w:rsidRPr="00421713" w:rsidRDefault="00FD1D34" w:rsidP="0024672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Non sufficiente</w:t>
            </w:r>
          </w:p>
        </w:tc>
      </w:tr>
    </w:tbl>
    <w:p w:rsidR="00965741" w:rsidRPr="00421713" w:rsidRDefault="00965741" w:rsidP="00965741">
      <w:pPr>
        <w:rPr>
          <w:rFonts w:cs="Arial"/>
          <w:b/>
          <w:sz w:val="24"/>
          <w:szCs w:val="24"/>
        </w:rPr>
      </w:pPr>
    </w:p>
    <w:p w:rsidR="00965741" w:rsidRPr="00421713" w:rsidRDefault="00965741" w:rsidP="00ED6A57">
      <w:pPr>
        <w:pStyle w:val="Paragrafoelenco"/>
        <w:numPr>
          <w:ilvl w:val="0"/>
          <w:numId w:val="10"/>
        </w:numPr>
        <w:rPr>
          <w:rFonts w:asciiTheme="minorHAnsi" w:hAnsiTheme="minorHAnsi" w:cs="Arial"/>
          <w:b/>
        </w:rPr>
      </w:pPr>
      <w:r w:rsidRPr="00421713">
        <w:rPr>
          <w:rFonts w:asciiTheme="minorHAnsi" w:hAnsiTheme="minorHAnsi" w:cs="Arial"/>
          <w:b/>
        </w:rPr>
        <w:t>Scuola Secondaria di I Grado</w:t>
      </w:r>
      <w:r w:rsidR="002F59E0" w:rsidRPr="00421713">
        <w:rPr>
          <w:rFonts w:asciiTheme="minorHAnsi" w:hAnsiTheme="minorHAnsi" w:cs="Arial"/>
          <w:b/>
        </w:rPr>
        <w:tab/>
      </w:r>
    </w:p>
    <w:p w:rsidR="00965741" w:rsidRPr="00421713" w:rsidRDefault="00965741" w:rsidP="00965741">
      <w:pPr>
        <w:spacing w:after="0" w:line="240" w:lineRule="auto"/>
        <w:ind w:left="862"/>
        <w:contextualSpacing/>
        <w:rPr>
          <w:rFonts w:eastAsia="Times New Roman" w:cs="Arial"/>
          <w:b/>
          <w:sz w:val="24"/>
          <w:szCs w:val="24"/>
        </w:rPr>
      </w:pPr>
    </w:p>
    <w:p w:rsidR="00965741" w:rsidRPr="00421713" w:rsidRDefault="00965741" w:rsidP="00965741">
      <w:pPr>
        <w:spacing w:after="0" w:line="240" w:lineRule="auto"/>
        <w:jc w:val="center"/>
        <w:rPr>
          <w:rFonts w:eastAsia="Times New Roman" w:cs="Arial"/>
          <w:b/>
          <w:sz w:val="24"/>
          <w:szCs w:val="24"/>
          <w:u w:val="single"/>
        </w:rPr>
      </w:pPr>
    </w:p>
    <w:tbl>
      <w:tblPr>
        <w:tblStyle w:val="Grigliatabella1"/>
        <w:tblW w:w="6764" w:type="dxa"/>
        <w:jc w:val="center"/>
        <w:tblInd w:w="0" w:type="dxa"/>
        <w:tblLayout w:type="fixed"/>
        <w:tblLook w:val="04A0" w:firstRow="1" w:lastRow="0" w:firstColumn="1" w:lastColumn="0" w:noHBand="0" w:noVBand="1"/>
      </w:tblPr>
      <w:tblGrid>
        <w:gridCol w:w="2336"/>
        <w:gridCol w:w="2214"/>
        <w:gridCol w:w="2214"/>
      </w:tblGrid>
      <w:tr w:rsidR="00965741" w:rsidRPr="00421713" w:rsidTr="00F26D1B">
        <w:trPr>
          <w:trHeight w:val="454"/>
          <w:jc w:val="center"/>
        </w:trPr>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5741" w:rsidRPr="00421713" w:rsidRDefault="00965741" w:rsidP="00EF0565">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LIVELLO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965741" w:rsidP="00EF0565">
            <w:pPr>
              <w:jc w:val="center"/>
              <w:rPr>
                <w:rFonts w:asciiTheme="minorHAnsi" w:hAnsiTheme="minorHAnsi"/>
                <w:b/>
                <w:sz w:val="24"/>
                <w:szCs w:val="24"/>
              </w:rPr>
            </w:pPr>
            <w:r w:rsidRPr="00421713">
              <w:rPr>
                <w:rFonts w:asciiTheme="minorHAnsi" w:hAnsiTheme="minorHAnsi"/>
                <w:b/>
                <w:sz w:val="24"/>
                <w:szCs w:val="24"/>
              </w:rPr>
              <w:t>VOTO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5741" w:rsidRPr="00421713" w:rsidRDefault="00965741" w:rsidP="00EF0565">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PERCENTUALE</w:t>
            </w:r>
          </w:p>
        </w:tc>
      </w:tr>
      <w:tr w:rsidR="00965741" w:rsidRPr="00421713" w:rsidTr="00320904">
        <w:trPr>
          <w:trHeight w:val="454"/>
          <w:jc w:val="center"/>
        </w:trPr>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965741" w:rsidP="0032090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AVANZATO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965741" w:rsidP="0032090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10/9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965741" w:rsidP="00320904">
            <w:pPr>
              <w:jc w:val="center"/>
              <w:rPr>
                <w:rFonts w:asciiTheme="minorHAnsi" w:eastAsia="Times New Roman" w:hAnsiTheme="minorHAnsi" w:cs="Arial"/>
                <w:sz w:val="24"/>
                <w:szCs w:val="24"/>
              </w:rPr>
            </w:pPr>
          </w:p>
          <w:p w:rsidR="00965741" w:rsidRPr="00421713" w:rsidRDefault="00965741" w:rsidP="0032090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100%</w:t>
            </w:r>
          </w:p>
        </w:tc>
      </w:tr>
      <w:tr w:rsidR="00965741" w:rsidRPr="00421713" w:rsidTr="00320904">
        <w:trPr>
          <w:trHeight w:val="454"/>
          <w:jc w:val="center"/>
        </w:trPr>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965741" w:rsidP="00320904">
            <w:pPr>
              <w:jc w:val="center"/>
              <w:rPr>
                <w:rFonts w:asciiTheme="minorHAnsi" w:eastAsia="Times New Roman" w:hAnsiTheme="minorHAnsi" w:cs="Arial"/>
                <w:sz w:val="24"/>
                <w:szCs w:val="24"/>
              </w:rPr>
            </w:pPr>
          </w:p>
          <w:p w:rsidR="00965741" w:rsidRPr="00421713" w:rsidRDefault="00965741" w:rsidP="0024672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INTERMEDIO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965741" w:rsidP="0032090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965741" w:rsidP="00320904">
            <w:pPr>
              <w:jc w:val="center"/>
              <w:rPr>
                <w:rFonts w:asciiTheme="minorHAnsi" w:eastAsia="Times New Roman" w:hAnsiTheme="minorHAnsi" w:cs="Arial"/>
                <w:sz w:val="24"/>
                <w:szCs w:val="24"/>
              </w:rPr>
            </w:pPr>
          </w:p>
          <w:p w:rsidR="00965741" w:rsidRPr="00421713" w:rsidRDefault="00320904" w:rsidP="0032090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80</w:t>
            </w:r>
            <w:r w:rsidR="00965741" w:rsidRPr="00421713">
              <w:rPr>
                <w:rFonts w:asciiTheme="minorHAnsi" w:eastAsia="Times New Roman" w:hAnsiTheme="minorHAnsi" w:cs="Arial"/>
                <w:sz w:val="24"/>
                <w:szCs w:val="24"/>
              </w:rPr>
              <w:t>%</w:t>
            </w:r>
          </w:p>
        </w:tc>
      </w:tr>
      <w:tr w:rsidR="00965741" w:rsidRPr="00421713" w:rsidTr="00320904">
        <w:trPr>
          <w:trHeight w:val="454"/>
          <w:jc w:val="center"/>
        </w:trPr>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965741" w:rsidP="0032090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BASE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965741" w:rsidP="0032090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320904" w:rsidP="0032090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70</w:t>
            </w:r>
            <w:r w:rsidR="00F26D1B" w:rsidRPr="00421713">
              <w:rPr>
                <w:rFonts w:asciiTheme="minorHAnsi" w:eastAsia="Times New Roman" w:hAnsiTheme="minorHAnsi" w:cs="Arial"/>
                <w:sz w:val="24"/>
                <w:szCs w:val="24"/>
              </w:rPr>
              <w:t>%</w:t>
            </w:r>
          </w:p>
        </w:tc>
      </w:tr>
      <w:tr w:rsidR="00965741" w:rsidRPr="00421713" w:rsidTr="00320904">
        <w:trPr>
          <w:trHeight w:val="454"/>
          <w:jc w:val="center"/>
        </w:trPr>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965741" w:rsidP="0032090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INIZIALE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473C32" w:rsidP="0032090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320904" w:rsidP="00934F8C">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60%</w:t>
            </w:r>
          </w:p>
        </w:tc>
      </w:tr>
      <w:tr w:rsidR="00965741" w:rsidRPr="00421713" w:rsidTr="00320904">
        <w:trPr>
          <w:trHeight w:val="454"/>
          <w:jc w:val="center"/>
        </w:trPr>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F26D1B" w:rsidP="0032090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CRITICO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473C32" w:rsidP="00320904">
            <w:pPr>
              <w:jc w:val="center"/>
              <w:rPr>
                <w:rFonts w:asciiTheme="minorHAnsi" w:eastAsia="Times New Roman" w:hAnsiTheme="minorHAnsi" w:cs="Arial"/>
                <w:b/>
                <w:sz w:val="24"/>
                <w:szCs w:val="24"/>
              </w:rPr>
            </w:pPr>
            <w:r w:rsidRPr="00421713">
              <w:rPr>
                <w:rFonts w:asciiTheme="minorHAnsi" w:eastAsia="Times New Roman" w:hAnsiTheme="minorHAnsi" w:cs="Arial"/>
                <w:b/>
                <w:sz w:val="24"/>
                <w:szCs w:val="24"/>
              </w:rPr>
              <w:t>4</w:t>
            </w:r>
            <w:r w:rsidR="009C2534" w:rsidRPr="00421713">
              <w:rPr>
                <w:rFonts w:asciiTheme="minorHAnsi" w:eastAsia="Times New Roman" w:hAnsiTheme="minorHAnsi" w:cs="Arial"/>
                <w:b/>
                <w:sz w:val="24"/>
                <w:szCs w:val="24"/>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5741" w:rsidRPr="00421713" w:rsidRDefault="00934F8C" w:rsidP="00320904">
            <w:pPr>
              <w:jc w:val="center"/>
              <w:rPr>
                <w:rFonts w:asciiTheme="minorHAnsi" w:eastAsia="Times New Roman" w:hAnsiTheme="minorHAnsi" w:cs="Arial"/>
                <w:sz w:val="24"/>
                <w:szCs w:val="24"/>
              </w:rPr>
            </w:pPr>
            <w:r w:rsidRPr="00421713">
              <w:rPr>
                <w:rFonts w:asciiTheme="minorHAnsi" w:eastAsia="Times New Roman" w:hAnsiTheme="minorHAnsi" w:cs="Arial"/>
                <w:sz w:val="24"/>
                <w:szCs w:val="24"/>
              </w:rPr>
              <w:t>inferiore a</w:t>
            </w:r>
            <w:r w:rsidR="00F26D1B" w:rsidRPr="00421713">
              <w:rPr>
                <w:rFonts w:asciiTheme="minorHAnsi" w:eastAsia="Times New Roman" w:hAnsiTheme="minorHAnsi" w:cs="Arial"/>
                <w:sz w:val="24"/>
                <w:szCs w:val="24"/>
              </w:rPr>
              <w:t xml:space="preserve"> </w:t>
            </w:r>
            <w:r w:rsidR="00320904" w:rsidRPr="00421713">
              <w:rPr>
                <w:rFonts w:asciiTheme="minorHAnsi" w:eastAsia="Times New Roman" w:hAnsiTheme="minorHAnsi" w:cs="Arial"/>
                <w:sz w:val="24"/>
                <w:szCs w:val="24"/>
              </w:rPr>
              <w:t>59</w:t>
            </w:r>
            <w:r w:rsidR="00F26D1B" w:rsidRPr="00421713">
              <w:rPr>
                <w:rFonts w:asciiTheme="minorHAnsi" w:eastAsia="Times New Roman" w:hAnsiTheme="minorHAnsi" w:cs="Arial"/>
                <w:sz w:val="24"/>
                <w:szCs w:val="24"/>
              </w:rPr>
              <w:t>%</w:t>
            </w:r>
          </w:p>
        </w:tc>
      </w:tr>
    </w:tbl>
    <w:p w:rsidR="00965741" w:rsidRPr="00421713" w:rsidRDefault="00965741" w:rsidP="00965741">
      <w:pPr>
        <w:spacing w:after="0" w:line="240" w:lineRule="auto"/>
        <w:rPr>
          <w:rFonts w:eastAsia="Times New Roman" w:cs="Arial"/>
          <w:b/>
          <w:sz w:val="24"/>
          <w:szCs w:val="24"/>
        </w:rPr>
      </w:pPr>
    </w:p>
    <w:p w:rsidR="00965741" w:rsidRPr="00421713" w:rsidRDefault="00965741" w:rsidP="00965741">
      <w:pPr>
        <w:spacing w:after="0" w:line="240" w:lineRule="auto"/>
        <w:jc w:val="both"/>
        <w:rPr>
          <w:rFonts w:eastAsia="Times New Roman" w:cs="Arial"/>
          <w:sz w:val="24"/>
          <w:szCs w:val="24"/>
        </w:rPr>
      </w:pPr>
    </w:p>
    <w:p w:rsidR="000308A3" w:rsidRPr="00421713" w:rsidRDefault="000308A3" w:rsidP="000308A3">
      <w:pPr>
        <w:spacing w:after="0" w:line="360" w:lineRule="auto"/>
        <w:jc w:val="both"/>
        <w:rPr>
          <w:rFonts w:eastAsia="Times New Roman" w:cs="Arial"/>
          <w:sz w:val="24"/>
          <w:szCs w:val="24"/>
        </w:rPr>
      </w:pPr>
    </w:p>
    <w:p w:rsidR="000308A3" w:rsidRPr="00421713" w:rsidRDefault="000308A3" w:rsidP="000308A3">
      <w:pPr>
        <w:spacing w:after="0" w:line="360" w:lineRule="auto"/>
        <w:jc w:val="both"/>
        <w:rPr>
          <w:rFonts w:eastAsia="Times New Roman" w:cs="Arial"/>
          <w:sz w:val="24"/>
          <w:szCs w:val="24"/>
        </w:rPr>
      </w:pPr>
      <w:r w:rsidRPr="00421713">
        <w:rPr>
          <w:rFonts w:eastAsia="Times New Roman" w:cs="Arial"/>
          <w:sz w:val="24"/>
          <w:szCs w:val="24"/>
        </w:rPr>
        <w:t xml:space="preserve">La valutazione proposta in questa sede vuole essere funzionale alla compilazione del </w:t>
      </w:r>
      <w:r w:rsidRPr="00421713">
        <w:rPr>
          <w:rFonts w:eastAsia="Times New Roman" w:cs="Arial"/>
          <w:i/>
          <w:sz w:val="24"/>
          <w:szCs w:val="24"/>
        </w:rPr>
        <w:t xml:space="preserve">Profilo della classe in entrata, </w:t>
      </w:r>
      <w:r w:rsidRPr="00421713">
        <w:rPr>
          <w:rFonts w:eastAsia="Times New Roman" w:cs="Arial"/>
          <w:sz w:val="24"/>
          <w:szCs w:val="24"/>
        </w:rPr>
        <w:t>nonché alla Progettazione delle attività educativo-didattiche.</w:t>
      </w:r>
      <w:r w:rsidR="00A80346" w:rsidRPr="00421713">
        <w:rPr>
          <w:rFonts w:eastAsia="Times New Roman" w:cs="Arial"/>
          <w:sz w:val="24"/>
          <w:szCs w:val="24"/>
        </w:rPr>
        <w:t xml:space="preserve"> Le valutazioni espresse dai docenti non fanno media e vanno tabulate nella Sezione TEST del Registro Elettronico.</w:t>
      </w:r>
    </w:p>
    <w:p w:rsidR="009C2534" w:rsidRPr="00421713" w:rsidRDefault="009C2534" w:rsidP="000308A3">
      <w:pPr>
        <w:spacing w:line="360" w:lineRule="auto"/>
        <w:ind w:left="360"/>
        <w:rPr>
          <w:rFonts w:cs="Arial"/>
          <w:sz w:val="24"/>
          <w:szCs w:val="24"/>
        </w:rPr>
      </w:pPr>
    </w:p>
    <w:p w:rsidR="006825FC" w:rsidRPr="00421713" w:rsidRDefault="006825FC" w:rsidP="000308A3">
      <w:pPr>
        <w:spacing w:line="360" w:lineRule="auto"/>
        <w:ind w:left="360"/>
        <w:rPr>
          <w:rFonts w:cs="Arial"/>
          <w:sz w:val="24"/>
          <w:szCs w:val="24"/>
        </w:rPr>
      </w:pPr>
      <w:r w:rsidRPr="00421713">
        <w:rPr>
          <w:rFonts w:cs="Arial"/>
          <w:sz w:val="24"/>
          <w:szCs w:val="24"/>
        </w:rPr>
        <w:t>Modelli</w:t>
      </w:r>
      <w:r w:rsidR="00556096" w:rsidRPr="00421713">
        <w:rPr>
          <w:rFonts w:cs="Arial"/>
          <w:sz w:val="24"/>
          <w:szCs w:val="24"/>
        </w:rPr>
        <w:t xml:space="preserve"> </w:t>
      </w:r>
      <w:r w:rsidRPr="00421713">
        <w:rPr>
          <w:rFonts w:cs="Arial"/>
          <w:sz w:val="24"/>
          <w:szCs w:val="24"/>
        </w:rPr>
        <w:t>per la Stesura della Valutazione Iniziale della classe:</w:t>
      </w:r>
    </w:p>
    <w:p w:rsidR="00856426" w:rsidRPr="00421713" w:rsidRDefault="00556096" w:rsidP="00ED6A57">
      <w:pPr>
        <w:pStyle w:val="Paragrafoelenco"/>
        <w:numPr>
          <w:ilvl w:val="1"/>
          <w:numId w:val="18"/>
        </w:numPr>
        <w:spacing w:line="360" w:lineRule="auto"/>
        <w:rPr>
          <w:rFonts w:asciiTheme="minorHAnsi" w:hAnsiTheme="minorHAnsi" w:cs="Arial"/>
        </w:rPr>
      </w:pPr>
      <w:r w:rsidRPr="00421713">
        <w:rPr>
          <w:rFonts w:asciiTheme="minorHAnsi" w:hAnsiTheme="minorHAnsi" w:cs="Arial"/>
        </w:rPr>
        <w:t>S. Primaria [</w:t>
      </w:r>
      <w:r w:rsidRPr="00421713">
        <w:rPr>
          <w:rFonts w:asciiTheme="minorHAnsi" w:hAnsiTheme="minorHAnsi" w:cs="Arial"/>
          <w:b/>
        </w:rPr>
        <w:t xml:space="preserve">Allegato n. </w:t>
      </w:r>
      <w:r w:rsidR="00DE0046" w:rsidRPr="00421713">
        <w:rPr>
          <w:rFonts w:asciiTheme="minorHAnsi" w:hAnsiTheme="minorHAnsi" w:cs="Arial"/>
          <w:b/>
        </w:rPr>
        <w:t>2</w:t>
      </w:r>
      <w:r w:rsidRPr="00421713">
        <w:rPr>
          <w:rFonts w:asciiTheme="minorHAnsi" w:hAnsiTheme="minorHAnsi" w:cs="Arial"/>
        </w:rPr>
        <w:t>]</w:t>
      </w:r>
    </w:p>
    <w:p w:rsidR="00F26D1B" w:rsidRPr="00421713" w:rsidRDefault="00F26D1B" w:rsidP="00ED6A57">
      <w:pPr>
        <w:pStyle w:val="Paragrafoelenco"/>
        <w:numPr>
          <w:ilvl w:val="1"/>
          <w:numId w:val="18"/>
        </w:numPr>
        <w:spacing w:line="360" w:lineRule="auto"/>
        <w:rPr>
          <w:rFonts w:asciiTheme="minorHAnsi" w:hAnsiTheme="minorHAnsi" w:cs="Arial"/>
        </w:rPr>
      </w:pPr>
      <w:r w:rsidRPr="00421713">
        <w:rPr>
          <w:rFonts w:asciiTheme="minorHAnsi" w:hAnsiTheme="minorHAnsi" w:cs="Arial"/>
        </w:rPr>
        <w:t>S. Secondaria [</w:t>
      </w:r>
      <w:r w:rsidRPr="00421713">
        <w:rPr>
          <w:rFonts w:asciiTheme="minorHAnsi" w:hAnsiTheme="minorHAnsi" w:cs="Arial"/>
          <w:b/>
        </w:rPr>
        <w:t xml:space="preserve">Allegato n. </w:t>
      </w:r>
      <w:r w:rsidR="00DE0046" w:rsidRPr="00421713">
        <w:rPr>
          <w:rFonts w:asciiTheme="minorHAnsi" w:hAnsiTheme="minorHAnsi" w:cs="Arial"/>
          <w:b/>
        </w:rPr>
        <w:t>3</w:t>
      </w:r>
      <w:r w:rsidRPr="00421713">
        <w:rPr>
          <w:rFonts w:asciiTheme="minorHAnsi" w:hAnsiTheme="minorHAnsi" w:cs="Arial"/>
        </w:rPr>
        <w:t xml:space="preserve">] </w:t>
      </w:r>
    </w:p>
    <w:p w:rsidR="00F26D1B" w:rsidRPr="00421713" w:rsidRDefault="00F26D1B" w:rsidP="007578C2">
      <w:pPr>
        <w:rPr>
          <w:rFonts w:eastAsia="Times New Roman" w:cs="Arial"/>
          <w:sz w:val="24"/>
          <w:szCs w:val="24"/>
        </w:rPr>
      </w:pPr>
    </w:p>
    <w:p w:rsidR="00856426" w:rsidRPr="00421713" w:rsidRDefault="009E182D" w:rsidP="009C2534">
      <w:pPr>
        <w:rPr>
          <w:rFonts w:eastAsia="Times New Roman" w:cs="Arial"/>
          <w:b/>
          <w:sz w:val="24"/>
          <w:szCs w:val="24"/>
        </w:rPr>
      </w:pPr>
      <w:r w:rsidRPr="00421713">
        <w:rPr>
          <w:rFonts w:eastAsia="Times New Roman" w:cs="Arial"/>
          <w:b/>
          <w:sz w:val="24"/>
          <w:szCs w:val="24"/>
        </w:rPr>
        <w:br w:type="page"/>
      </w:r>
      <w:r w:rsidR="00856426" w:rsidRPr="00421713">
        <w:rPr>
          <w:rFonts w:cs="Arial"/>
          <w:b/>
          <w:sz w:val="24"/>
          <w:szCs w:val="24"/>
        </w:rPr>
        <w:t xml:space="preserve">VALUTAZIONE IN ITINERE </w:t>
      </w:r>
      <w:r w:rsidR="009C2534" w:rsidRPr="00421713">
        <w:rPr>
          <w:rFonts w:cs="Arial"/>
          <w:b/>
          <w:sz w:val="24"/>
          <w:szCs w:val="24"/>
        </w:rPr>
        <w:t>(Primaria e Sec. I Gr.)</w:t>
      </w:r>
    </w:p>
    <w:p w:rsidR="00856426" w:rsidRPr="00421713" w:rsidRDefault="00856426" w:rsidP="00856426">
      <w:pPr>
        <w:spacing w:after="0" w:line="240" w:lineRule="auto"/>
        <w:jc w:val="both"/>
        <w:rPr>
          <w:rFonts w:eastAsia="Times New Roman" w:cs="Arial"/>
          <w:sz w:val="24"/>
          <w:szCs w:val="24"/>
        </w:rPr>
      </w:pPr>
    </w:p>
    <w:p w:rsidR="00856426" w:rsidRPr="00421713" w:rsidRDefault="002F59E0" w:rsidP="002F59E0">
      <w:pPr>
        <w:spacing w:after="0" w:line="360" w:lineRule="auto"/>
        <w:jc w:val="both"/>
        <w:rPr>
          <w:rFonts w:eastAsia="Times New Roman" w:cs="Arial"/>
          <w:sz w:val="24"/>
          <w:szCs w:val="24"/>
        </w:rPr>
      </w:pPr>
      <w:r w:rsidRPr="00421713">
        <w:rPr>
          <w:rFonts w:eastAsia="Times New Roman" w:cs="Arial"/>
          <w:sz w:val="24"/>
          <w:szCs w:val="24"/>
        </w:rPr>
        <w:t>Si tratta di</w:t>
      </w:r>
      <w:r w:rsidR="00856426" w:rsidRPr="00421713">
        <w:rPr>
          <w:rFonts w:eastAsia="Times New Roman" w:cs="Arial"/>
          <w:sz w:val="24"/>
          <w:szCs w:val="24"/>
        </w:rPr>
        <w:t xml:space="preserve"> un processo costante e continuo che deve avvalersi di un’efficace azione di verifica. Ciò allo scopo di fornire:</w:t>
      </w:r>
    </w:p>
    <w:p w:rsidR="00856426" w:rsidRPr="00421713" w:rsidRDefault="00856426" w:rsidP="002F59E0">
      <w:pPr>
        <w:spacing w:after="0" w:line="360" w:lineRule="auto"/>
        <w:jc w:val="both"/>
        <w:rPr>
          <w:rFonts w:eastAsia="Times New Roman" w:cs="Arial"/>
          <w:sz w:val="24"/>
          <w:szCs w:val="24"/>
        </w:rPr>
      </w:pPr>
    </w:p>
    <w:p w:rsidR="00856426" w:rsidRPr="00421713" w:rsidRDefault="00856426" w:rsidP="00A26AAB">
      <w:pPr>
        <w:numPr>
          <w:ilvl w:val="0"/>
          <w:numId w:val="3"/>
        </w:numPr>
        <w:spacing w:after="0" w:line="360" w:lineRule="auto"/>
        <w:contextualSpacing/>
        <w:jc w:val="both"/>
        <w:rPr>
          <w:rFonts w:eastAsia="Times New Roman" w:cs="Arial"/>
          <w:sz w:val="24"/>
          <w:szCs w:val="24"/>
        </w:rPr>
      </w:pPr>
      <w:r w:rsidRPr="00421713">
        <w:rPr>
          <w:rFonts w:eastAsia="Times New Roman" w:cs="Arial"/>
          <w:b/>
          <w:sz w:val="24"/>
          <w:szCs w:val="24"/>
        </w:rPr>
        <w:t>ai docenti</w:t>
      </w:r>
      <w:r w:rsidRPr="00421713">
        <w:rPr>
          <w:rFonts w:eastAsia="Times New Roman" w:cs="Arial"/>
          <w:sz w:val="24"/>
          <w:szCs w:val="24"/>
        </w:rPr>
        <w:t>, indicazioni utili per stabilire le modalità di prosecuzione dei percorsi, gli interventi di recupero, l’eventuale modifica o integrazione della proposta curricolare, degli obiettivi, dei metodi, dei tempi, delle attività;</w:t>
      </w:r>
    </w:p>
    <w:p w:rsidR="00856426" w:rsidRPr="00421713" w:rsidRDefault="00856426" w:rsidP="00A26AAB">
      <w:pPr>
        <w:numPr>
          <w:ilvl w:val="0"/>
          <w:numId w:val="3"/>
        </w:numPr>
        <w:spacing w:after="0" w:line="360" w:lineRule="auto"/>
        <w:contextualSpacing/>
        <w:jc w:val="both"/>
        <w:rPr>
          <w:rFonts w:eastAsia="Times New Roman" w:cs="Arial"/>
          <w:sz w:val="24"/>
          <w:szCs w:val="24"/>
        </w:rPr>
      </w:pPr>
      <w:r w:rsidRPr="00421713">
        <w:rPr>
          <w:rFonts w:eastAsia="Times New Roman" w:cs="Arial"/>
          <w:b/>
          <w:sz w:val="24"/>
          <w:szCs w:val="24"/>
        </w:rPr>
        <w:t>agli alunni</w:t>
      </w:r>
      <w:r w:rsidRPr="00421713">
        <w:rPr>
          <w:rFonts w:eastAsia="Times New Roman" w:cs="Arial"/>
          <w:sz w:val="24"/>
          <w:szCs w:val="24"/>
        </w:rPr>
        <w:t>, elementi significativi per orientare il proprio impegno in termini positivi, in un processo di apprendimento di cui si rendano sempre più consapevoli.</w:t>
      </w:r>
    </w:p>
    <w:p w:rsidR="00856426" w:rsidRPr="00421713" w:rsidRDefault="00856426" w:rsidP="002F59E0">
      <w:pPr>
        <w:spacing w:after="0" w:line="360" w:lineRule="auto"/>
        <w:jc w:val="both"/>
        <w:rPr>
          <w:rFonts w:eastAsia="Times New Roman" w:cs="Arial"/>
          <w:sz w:val="24"/>
          <w:szCs w:val="24"/>
        </w:rPr>
      </w:pPr>
    </w:p>
    <w:p w:rsidR="005A4402" w:rsidRPr="00421713" w:rsidRDefault="006572EF" w:rsidP="002F59E0">
      <w:pPr>
        <w:spacing w:after="0" w:line="360" w:lineRule="auto"/>
        <w:jc w:val="both"/>
        <w:rPr>
          <w:rFonts w:eastAsia="Times New Roman" w:cs="Arial"/>
          <w:sz w:val="24"/>
          <w:szCs w:val="24"/>
        </w:rPr>
      </w:pPr>
      <w:r w:rsidRPr="00421713">
        <w:rPr>
          <w:rFonts w:eastAsia="Times New Roman" w:cs="Arial"/>
          <w:sz w:val="24"/>
          <w:szCs w:val="24"/>
        </w:rPr>
        <w:t xml:space="preserve">L’accertamento degli apprendimenti disciplinari si effettua mediante </w:t>
      </w:r>
      <w:r w:rsidRPr="00421713">
        <w:rPr>
          <w:rFonts w:eastAsia="Times New Roman" w:cs="Arial"/>
          <w:b/>
          <w:sz w:val="24"/>
          <w:szCs w:val="24"/>
        </w:rPr>
        <w:t>verifiche in itinere</w:t>
      </w:r>
      <w:r w:rsidRPr="00421713">
        <w:rPr>
          <w:rFonts w:eastAsia="Times New Roman" w:cs="Arial"/>
          <w:sz w:val="24"/>
          <w:szCs w:val="24"/>
        </w:rPr>
        <w:t xml:space="preserve"> nel corso dell’attività didattica </w:t>
      </w:r>
      <w:r w:rsidRPr="00421713">
        <w:rPr>
          <w:rFonts w:eastAsia="Times New Roman" w:cs="Arial"/>
          <w:b/>
          <w:sz w:val="24"/>
          <w:szCs w:val="24"/>
        </w:rPr>
        <w:t>e sommative</w:t>
      </w:r>
      <w:r w:rsidRPr="00421713">
        <w:rPr>
          <w:rFonts w:eastAsia="Times New Roman" w:cs="Arial"/>
          <w:sz w:val="24"/>
          <w:szCs w:val="24"/>
        </w:rPr>
        <w:t xml:space="preserve"> a conclusione di ogni percorso didattico. </w:t>
      </w:r>
      <w:r w:rsidR="007578C2" w:rsidRPr="00421713">
        <w:rPr>
          <w:rFonts w:eastAsia="Times New Roman" w:cs="Arial"/>
          <w:sz w:val="24"/>
          <w:szCs w:val="24"/>
        </w:rPr>
        <w:t xml:space="preserve">Le prove somministrate </w:t>
      </w:r>
      <w:r w:rsidRPr="00421713">
        <w:rPr>
          <w:rFonts w:eastAsia="Times New Roman" w:cs="Arial"/>
          <w:sz w:val="24"/>
          <w:szCs w:val="24"/>
        </w:rPr>
        <w:t>devono prevedere</w:t>
      </w:r>
      <w:r w:rsidR="007578C2" w:rsidRPr="00421713">
        <w:rPr>
          <w:rFonts w:eastAsia="Times New Roman" w:cs="Arial"/>
          <w:sz w:val="24"/>
          <w:szCs w:val="24"/>
        </w:rPr>
        <w:t xml:space="preserve">: </w:t>
      </w:r>
    </w:p>
    <w:p w:rsidR="005A4402" w:rsidRPr="00421713" w:rsidRDefault="007578C2" w:rsidP="00ED6A57">
      <w:pPr>
        <w:pStyle w:val="Paragrafoelenco"/>
        <w:numPr>
          <w:ilvl w:val="0"/>
          <w:numId w:val="22"/>
        </w:numPr>
        <w:spacing w:line="360" w:lineRule="auto"/>
        <w:jc w:val="both"/>
        <w:rPr>
          <w:rFonts w:asciiTheme="minorHAnsi" w:hAnsiTheme="minorHAnsi" w:cs="Arial"/>
        </w:rPr>
      </w:pPr>
      <w:r w:rsidRPr="00421713">
        <w:rPr>
          <w:rFonts w:asciiTheme="minorHAnsi" w:hAnsiTheme="minorHAnsi" w:cs="Arial"/>
        </w:rPr>
        <w:t>la gradua</w:t>
      </w:r>
      <w:r w:rsidR="005A4402" w:rsidRPr="00421713">
        <w:rPr>
          <w:rFonts w:asciiTheme="minorHAnsi" w:hAnsiTheme="minorHAnsi" w:cs="Arial"/>
        </w:rPr>
        <w:t>lità delle difficoltà proposte</w:t>
      </w:r>
    </w:p>
    <w:p w:rsidR="005A4402" w:rsidRPr="00421713" w:rsidRDefault="007578C2" w:rsidP="00ED6A57">
      <w:pPr>
        <w:pStyle w:val="Paragrafoelenco"/>
        <w:numPr>
          <w:ilvl w:val="0"/>
          <w:numId w:val="22"/>
        </w:numPr>
        <w:spacing w:line="360" w:lineRule="auto"/>
        <w:jc w:val="both"/>
        <w:rPr>
          <w:rFonts w:asciiTheme="minorHAnsi" w:hAnsiTheme="minorHAnsi" w:cs="Arial"/>
        </w:rPr>
      </w:pPr>
      <w:r w:rsidRPr="00421713">
        <w:rPr>
          <w:rFonts w:asciiTheme="minorHAnsi" w:hAnsiTheme="minorHAnsi" w:cs="Arial"/>
        </w:rPr>
        <w:t>la coerenz</w:t>
      </w:r>
      <w:r w:rsidR="005A4402" w:rsidRPr="00421713">
        <w:rPr>
          <w:rFonts w:asciiTheme="minorHAnsi" w:hAnsiTheme="minorHAnsi" w:cs="Arial"/>
        </w:rPr>
        <w:t>a con gli obiettivi perseguiti</w:t>
      </w:r>
    </w:p>
    <w:p w:rsidR="007578C2" w:rsidRPr="00421713" w:rsidRDefault="007578C2" w:rsidP="00ED6A57">
      <w:pPr>
        <w:pStyle w:val="Paragrafoelenco"/>
        <w:numPr>
          <w:ilvl w:val="0"/>
          <w:numId w:val="22"/>
        </w:numPr>
        <w:spacing w:line="360" w:lineRule="auto"/>
        <w:jc w:val="both"/>
        <w:rPr>
          <w:rFonts w:asciiTheme="minorHAnsi" w:hAnsiTheme="minorHAnsi" w:cs="Arial"/>
        </w:rPr>
      </w:pPr>
      <w:r w:rsidRPr="00421713">
        <w:rPr>
          <w:rFonts w:asciiTheme="minorHAnsi" w:hAnsiTheme="minorHAnsi" w:cs="Arial"/>
        </w:rPr>
        <w:t xml:space="preserve">il rispetto dei livelli di difficoltà affrontati durante l’attività didattica. </w:t>
      </w:r>
    </w:p>
    <w:p w:rsidR="005A4402" w:rsidRDefault="005A4402" w:rsidP="006572EF">
      <w:pPr>
        <w:spacing w:after="0" w:line="360" w:lineRule="auto"/>
        <w:jc w:val="both"/>
        <w:rPr>
          <w:rFonts w:eastAsia="Times New Roman" w:cs="Arial"/>
          <w:b/>
          <w:sz w:val="24"/>
          <w:szCs w:val="24"/>
          <w:u w:val="single"/>
        </w:rPr>
      </w:pPr>
    </w:p>
    <w:p w:rsidR="00421713" w:rsidRPr="00421713" w:rsidRDefault="00421713" w:rsidP="006572EF">
      <w:pPr>
        <w:spacing w:after="0" w:line="360" w:lineRule="auto"/>
        <w:jc w:val="both"/>
        <w:rPr>
          <w:rFonts w:eastAsia="Times New Roman" w:cs="Arial"/>
          <w:b/>
          <w:sz w:val="24"/>
          <w:szCs w:val="24"/>
          <w:u w:val="single"/>
        </w:rPr>
      </w:pPr>
    </w:p>
    <w:p w:rsidR="001F2477" w:rsidRDefault="00246724" w:rsidP="00ED6A57">
      <w:pPr>
        <w:pStyle w:val="Paragrafoelenco"/>
        <w:numPr>
          <w:ilvl w:val="0"/>
          <w:numId w:val="25"/>
        </w:numPr>
        <w:spacing w:line="360" w:lineRule="auto"/>
        <w:jc w:val="both"/>
        <w:rPr>
          <w:rFonts w:asciiTheme="minorHAnsi" w:hAnsiTheme="minorHAnsi" w:cs="Arial"/>
          <w:b/>
          <w:u w:val="single"/>
        </w:rPr>
      </w:pPr>
      <w:r w:rsidRPr="00421713">
        <w:rPr>
          <w:rFonts w:asciiTheme="minorHAnsi" w:hAnsiTheme="minorHAnsi" w:cs="Arial"/>
          <w:b/>
        </w:rPr>
        <w:t xml:space="preserve">    </w:t>
      </w:r>
      <w:r w:rsidR="001F2477" w:rsidRPr="00421713">
        <w:rPr>
          <w:rFonts w:asciiTheme="minorHAnsi" w:hAnsiTheme="minorHAnsi" w:cs="Arial"/>
          <w:b/>
          <w:u w:val="single"/>
        </w:rPr>
        <w:t>Strumenti di valutazione interna:</w:t>
      </w:r>
    </w:p>
    <w:p w:rsidR="00421713" w:rsidRPr="00421713" w:rsidRDefault="00421713" w:rsidP="00421713">
      <w:pPr>
        <w:pStyle w:val="Paragrafoelenco"/>
        <w:spacing w:line="360" w:lineRule="auto"/>
        <w:jc w:val="both"/>
        <w:rPr>
          <w:rFonts w:asciiTheme="minorHAnsi" w:hAnsiTheme="minorHAnsi" w:cs="Arial"/>
          <w:b/>
          <w:u w:val="single"/>
        </w:rPr>
      </w:pPr>
    </w:p>
    <w:p w:rsidR="001F2477" w:rsidRPr="00421713" w:rsidRDefault="001F2477" w:rsidP="00ED6A57">
      <w:pPr>
        <w:pStyle w:val="Paragrafoelenco"/>
        <w:numPr>
          <w:ilvl w:val="0"/>
          <w:numId w:val="15"/>
        </w:numPr>
        <w:spacing w:line="360" w:lineRule="auto"/>
        <w:ind w:left="1440"/>
        <w:jc w:val="both"/>
        <w:rPr>
          <w:rFonts w:asciiTheme="minorHAnsi" w:hAnsiTheme="minorHAnsi" w:cs="Arial"/>
          <w:b/>
        </w:rPr>
      </w:pPr>
      <w:r w:rsidRPr="00421713">
        <w:rPr>
          <w:rFonts w:asciiTheme="minorHAnsi" w:hAnsiTheme="minorHAnsi" w:cs="Arial"/>
          <w:b/>
        </w:rPr>
        <w:t xml:space="preserve">Prove oggettive </w:t>
      </w:r>
    </w:p>
    <w:p w:rsidR="001F2477" w:rsidRPr="00421713" w:rsidRDefault="001F2477" w:rsidP="00ED6A57">
      <w:pPr>
        <w:pStyle w:val="Paragrafoelenco"/>
        <w:numPr>
          <w:ilvl w:val="0"/>
          <w:numId w:val="14"/>
        </w:numPr>
        <w:spacing w:line="360" w:lineRule="auto"/>
        <w:ind w:left="1440"/>
        <w:jc w:val="both"/>
        <w:rPr>
          <w:rFonts w:asciiTheme="minorHAnsi" w:hAnsiTheme="minorHAnsi" w:cs="Arial"/>
        </w:rPr>
      </w:pPr>
      <w:r w:rsidRPr="00421713">
        <w:rPr>
          <w:rFonts w:asciiTheme="minorHAnsi" w:hAnsiTheme="minorHAnsi" w:cs="Arial"/>
          <w:u w:val="single"/>
        </w:rPr>
        <w:t>orali</w:t>
      </w:r>
      <w:r w:rsidRPr="00421713">
        <w:rPr>
          <w:rFonts w:asciiTheme="minorHAnsi" w:hAnsiTheme="minorHAnsi" w:cs="Arial"/>
        </w:rPr>
        <w:t xml:space="preserve">: colloqui; </w:t>
      </w:r>
      <w:r w:rsidR="005A4402" w:rsidRPr="00421713">
        <w:rPr>
          <w:rFonts w:asciiTheme="minorHAnsi" w:hAnsiTheme="minorHAnsi" w:cs="Arial"/>
        </w:rPr>
        <w:t xml:space="preserve">interventi, </w:t>
      </w:r>
      <w:r w:rsidRPr="00421713">
        <w:rPr>
          <w:rFonts w:asciiTheme="minorHAnsi" w:hAnsiTheme="minorHAnsi" w:cs="Arial"/>
        </w:rPr>
        <w:t xml:space="preserve">esposizioni </w:t>
      </w:r>
      <w:r w:rsidR="005A4402" w:rsidRPr="00421713">
        <w:rPr>
          <w:rFonts w:asciiTheme="minorHAnsi" w:hAnsiTheme="minorHAnsi" w:cs="Arial"/>
        </w:rPr>
        <w:t>su argomenti di studio, discussioni  presentazioni</w:t>
      </w:r>
      <w:r w:rsidR="002F59E0" w:rsidRPr="00421713">
        <w:rPr>
          <w:rFonts w:asciiTheme="minorHAnsi" w:hAnsiTheme="minorHAnsi" w:cs="Arial"/>
        </w:rPr>
        <w:t xml:space="preserve"> …</w:t>
      </w:r>
    </w:p>
    <w:p w:rsidR="001F2477" w:rsidRPr="00421713" w:rsidRDefault="001F2477" w:rsidP="00ED6A57">
      <w:pPr>
        <w:pStyle w:val="Paragrafoelenco"/>
        <w:numPr>
          <w:ilvl w:val="0"/>
          <w:numId w:val="14"/>
        </w:numPr>
        <w:spacing w:line="360" w:lineRule="auto"/>
        <w:ind w:left="1440"/>
        <w:jc w:val="both"/>
        <w:rPr>
          <w:rFonts w:asciiTheme="minorHAnsi" w:hAnsiTheme="minorHAnsi" w:cs="Arial"/>
        </w:rPr>
      </w:pPr>
      <w:r w:rsidRPr="00421713">
        <w:rPr>
          <w:rFonts w:asciiTheme="minorHAnsi" w:hAnsiTheme="minorHAnsi" w:cs="Arial"/>
          <w:u w:val="single"/>
        </w:rPr>
        <w:t>scritte</w:t>
      </w:r>
      <w:r w:rsidRPr="00421713">
        <w:rPr>
          <w:rFonts w:asciiTheme="minorHAnsi" w:hAnsiTheme="minorHAnsi" w:cs="Arial"/>
        </w:rPr>
        <w:t xml:space="preserve">: </w:t>
      </w:r>
      <w:r w:rsidR="005A4402" w:rsidRPr="00421713">
        <w:rPr>
          <w:rFonts w:asciiTheme="minorHAnsi" w:hAnsiTheme="minorHAnsi" w:cs="Arial"/>
        </w:rPr>
        <w:t>componimenti, relazioni</w:t>
      </w:r>
      <w:r w:rsidR="009C2534" w:rsidRPr="00421713">
        <w:rPr>
          <w:rFonts w:asciiTheme="minorHAnsi" w:hAnsiTheme="minorHAnsi" w:cs="Arial"/>
        </w:rPr>
        <w:t xml:space="preserve"> su attività</w:t>
      </w:r>
      <w:r w:rsidR="005A4402" w:rsidRPr="00421713">
        <w:rPr>
          <w:rFonts w:asciiTheme="minorHAnsi" w:hAnsiTheme="minorHAnsi" w:cs="Arial"/>
        </w:rPr>
        <w:t xml:space="preserve">, </w:t>
      </w:r>
      <w:r w:rsidR="009C2534" w:rsidRPr="00421713">
        <w:rPr>
          <w:rFonts w:asciiTheme="minorHAnsi" w:hAnsiTheme="minorHAnsi" w:cs="Arial"/>
        </w:rPr>
        <w:t xml:space="preserve">ricerche e lavori di gruppo, </w:t>
      </w:r>
      <w:r w:rsidR="005A4402" w:rsidRPr="00421713">
        <w:rPr>
          <w:rFonts w:asciiTheme="minorHAnsi" w:hAnsiTheme="minorHAnsi" w:cs="Arial"/>
        </w:rPr>
        <w:t>sintesi, domande a risposta</w:t>
      </w:r>
      <w:r w:rsidRPr="00421713">
        <w:rPr>
          <w:rFonts w:asciiTheme="minorHAnsi" w:hAnsiTheme="minorHAnsi" w:cs="Arial"/>
        </w:rPr>
        <w:t xml:space="preserve"> aperta, </w:t>
      </w:r>
      <w:r w:rsidR="005A4402" w:rsidRPr="00421713">
        <w:rPr>
          <w:rFonts w:asciiTheme="minorHAnsi" w:hAnsiTheme="minorHAnsi" w:cs="Arial"/>
        </w:rPr>
        <w:t>prove semi-strutturate (</w:t>
      </w:r>
      <w:r w:rsidRPr="00421713">
        <w:rPr>
          <w:rFonts w:asciiTheme="minorHAnsi" w:hAnsiTheme="minorHAnsi" w:cs="Arial"/>
        </w:rPr>
        <w:t xml:space="preserve">quesiti V/F, </w:t>
      </w:r>
      <w:r w:rsidR="005A4402" w:rsidRPr="00421713">
        <w:rPr>
          <w:rFonts w:asciiTheme="minorHAnsi" w:hAnsiTheme="minorHAnsi" w:cs="Arial"/>
        </w:rPr>
        <w:t xml:space="preserve">a scelta multipla, completamenti </w:t>
      </w:r>
      <w:r w:rsidR="00C746C8" w:rsidRPr="00421713">
        <w:rPr>
          <w:rFonts w:asciiTheme="minorHAnsi" w:hAnsiTheme="minorHAnsi" w:cs="Arial"/>
        </w:rPr>
        <w:t>con elenco, abbinamento con associazioni, riordinamenti</w:t>
      </w:r>
      <w:r w:rsidR="005A4402" w:rsidRPr="00421713">
        <w:rPr>
          <w:rFonts w:asciiTheme="minorHAnsi" w:hAnsiTheme="minorHAnsi" w:cs="Arial"/>
        </w:rPr>
        <w:t xml:space="preserve">…) </w:t>
      </w:r>
    </w:p>
    <w:p w:rsidR="009E182D" w:rsidRPr="00421713" w:rsidRDefault="009E182D" w:rsidP="00841ED7">
      <w:pPr>
        <w:spacing w:after="0" w:line="360" w:lineRule="auto"/>
        <w:jc w:val="both"/>
        <w:rPr>
          <w:rFonts w:eastAsia="Times New Roman" w:cs="Arial"/>
          <w:b/>
          <w:sz w:val="24"/>
          <w:szCs w:val="24"/>
        </w:rPr>
      </w:pPr>
    </w:p>
    <w:p w:rsidR="001F2477" w:rsidRPr="00421713" w:rsidRDefault="001F2477" w:rsidP="00ED6A57">
      <w:pPr>
        <w:pStyle w:val="Paragrafoelenco"/>
        <w:numPr>
          <w:ilvl w:val="0"/>
          <w:numId w:val="15"/>
        </w:numPr>
        <w:spacing w:line="360" w:lineRule="auto"/>
        <w:ind w:left="1428"/>
        <w:jc w:val="both"/>
        <w:rPr>
          <w:rFonts w:asciiTheme="minorHAnsi" w:hAnsiTheme="minorHAnsi" w:cs="Arial"/>
          <w:b/>
        </w:rPr>
      </w:pPr>
      <w:r w:rsidRPr="00421713">
        <w:rPr>
          <w:rFonts w:asciiTheme="minorHAnsi" w:hAnsiTheme="minorHAnsi" w:cs="Arial"/>
          <w:b/>
        </w:rPr>
        <w:t>Prove pratiche</w:t>
      </w:r>
    </w:p>
    <w:p w:rsidR="009E182D" w:rsidRPr="00421713" w:rsidRDefault="005A4402" w:rsidP="00ED6A57">
      <w:pPr>
        <w:pStyle w:val="Paragrafoelenco"/>
        <w:numPr>
          <w:ilvl w:val="0"/>
          <w:numId w:val="14"/>
        </w:numPr>
        <w:spacing w:line="360" w:lineRule="auto"/>
        <w:ind w:left="1428"/>
        <w:jc w:val="both"/>
        <w:rPr>
          <w:rFonts w:asciiTheme="minorHAnsi" w:hAnsiTheme="minorHAnsi" w:cs="Arial"/>
        </w:rPr>
      </w:pPr>
      <w:r w:rsidRPr="00421713">
        <w:rPr>
          <w:rFonts w:asciiTheme="minorHAnsi" w:hAnsiTheme="minorHAnsi" w:cs="Arial"/>
        </w:rPr>
        <w:t xml:space="preserve">prove strumentali e vocali, test motori, prove tecnico-grafiche, </w:t>
      </w:r>
      <w:r w:rsidR="00C746C8" w:rsidRPr="00421713">
        <w:rPr>
          <w:rFonts w:asciiTheme="minorHAnsi" w:hAnsiTheme="minorHAnsi" w:cs="Arial"/>
        </w:rPr>
        <w:t>ricerche, cartelloni</w:t>
      </w:r>
      <w:r w:rsidRPr="00421713">
        <w:rPr>
          <w:rFonts w:asciiTheme="minorHAnsi" w:hAnsiTheme="minorHAnsi" w:cs="Arial"/>
        </w:rPr>
        <w:t xml:space="preserve"> … </w:t>
      </w:r>
    </w:p>
    <w:p w:rsidR="005A4402" w:rsidRPr="00421713" w:rsidRDefault="005A4402" w:rsidP="005A4402">
      <w:pPr>
        <w:pStyle w:val="Paragrafoelenco"/>
        <w:spacing w:line="360" w:lineRule="auto"/>
        <w:jc w:val="both"/>
        <w:rPr>
          <w:rFonts w:asciiTheme="minorHAnsi" w:hAnsiTheme="minorHAnsi" w:cs="Arial"/>
        </w:rPr>
      </w:pPr>
    </w:p>
    <w:p w:rsidR="009E182D" w:rsidRPr="00421713" w:rsidRDefault="001F2477" w:rsidP="00ED6A57">
      <w:pPr>
        <w:pStyle w:val="Paragrafoelenco"/>
        <w:numPr>
          <w:ilvl w:val="0"/>
          <w:numId w:val="15"/>
        </w:numPr>
        <w:spacing w:line="360" w:lineRule="auto"/>
        <w:ind w:left="1428"/>
        <w:jc w:val="both"/>
        <w:rPr>
          <w:rFonts w:asciiTheme="minorHAnsi" w:hAnsiTheme="minorHAnsi" w:cs="Arial"/>
          <w:b/>
        </w:rPr>
      </w:pPr>
      <w:r w:rsidRPr="00421713">
        <w:rPr>
          <w:rFonts w:asciiTheme="minorHAnsi" w:hAnsiTheme="minorHAnsi" w:cs="Arial"/>
          <w:b/>
        </w:rPr>
        <w:t xml:space="preserve">Compiti unitari in situazione </w:t>
      </w:r>
    </w:p>
    <w:p w:rsidR="007578C2" w:rsidRPr="00421713" w:rsidRDefault="002F59E0" w:rsidP="00ED6A57">
      <w:pPr>
        <w:pStyle w:val="Paragrafoelenco"/>
        <w:numPr>
          <w:ilvl w:val="0"/>
          <w:numId w:val="16"/>
        </w:numPr>
        <w:spacing w:line="360" w:lineRule="auto"/>
        <w:ind w:left="1428"/>
        <w:jc w:val="both"/>
        <w:rPr>
          <w:rFonts w:asciiTheme="minorHAnsi" w:hAnsiTheme="minorHAnsi" w:cs="Arial"/>
        </w:rPr>
      </w:pPr>
      <w:r w:rsidRPr="00421713">
        <w:rPr>
          <w:rFonts w:asciiTheme="minorHAnsi" w:hAnsiTheme="minorHAnsi" w:cs="Arial"/>
        </w:rPr>
        <w:t xml:space="preserve">compiti che </w:t>
      </w:r>
      <w:r w:rsidR="00914723" w:rsidRPr="00421713">
        <w:rPr>
          <w:rFonts w:asciiTheme="minorHAnsi" w:hAnsiTheme="minorHAnsi" w:cs="Arial"/>
        </w:rPr>
        <w:t>necessitano di conoscenze ed abilità</w:t>
      </w:r>
      <w:r w:rsidR="009E182D" w:rsidRPr="00421713">
        <w:rPr>
          <w:rFonts w:asciiTheme="minorHAnsi" w:hAnsiTheme="minorHAnsi" w:cs="Arial"/>
        </w:rPr>
        <w:t xml:space="preserve"> multidisciplinari </w:t>
      </w:r>
      <w:r w:rsidR="00914723" w:rsidRPr="00421713">
        <w:rPr>
          <w:rFonts w:asciiTheme="minorHAnsi" w:hAnsiTheme="minorHAnsi" w:cs="Arial"/>
        </w:rPr>
        <w:t xml:space="preserve"> </w:t>
      </w:r>
      <w:r w:rsidR="009E182D" w:rsidRPr="00421713">
        <w:rPr>
          <w:rFonts w:asciiTheme="minorHAnsi" w:hAnsiTheme="minorHAnsi" w:cs="Arial"/>
        </w:rPr>
        <w:t>per essere portati a termine</w:t>
      </w:r>
    </w:p>
    <w:p w:rsidR="009E182D" w:rsidRPr="00421713" w:rsidRDefault="009E182D" w:rsidP="00841ED7">
      <w:pPr>
        <w:spacing w:after="0" w:line="360" w:lineRule="auto"/>
        <w:jc w:val="both"/>
        <w:rPr>
          <w:rFonts w:eastAsia="Times New Roman" w:cs="Arial"/>
          <w:sz w:val="24"/>
          <w:szCs w:val="24"/>
        </w:rPr>
      </w:pPr>
    </w:p>
    <w:p w:rsidR="009E182D" w:rsidRPr="00421713" w:rsidRDefault="00914723" w:rsidP="00ED6A57">
      <w:pPr>
        <w:pStyle w:val="Paragrafoelenco"/>
        <w:numPr>
          <w:ilvl w:val="0"/>
          <w:numId w:val="15"/>
        </w:numPr>
        <w:spacing w:line="360" w:lineRule="auto"/>
        <w:ind w:left="1428"/>
        <w:jc w:val="both"/>
        <w:rPr>
          <w:rFonts w:asciiTheme="minorHAnsi" w:hAnsiTheme="minorHAnsi" w:cs="Arial"/>
          <w:b/>
        </w:rPr>
      </w:pPr>
      <w:r w:rsidRPr="00421713">
        <w:rPr>
          <w:rFonts w:asciiTheme="minorHAnsi" w:hAnsiTheme="minorHAnsi" w:cs="Arial"/>
          <w:b/>
        </w:rPr>
        <w:t>P</w:t>
      </w:r>
      <w:r w:rsidR="009E182D" w:rsidRPr="00421713">
        <w:rPr>
          <w:rFonts w:asciiTheme="minorHAnsi" w:hAnsiTheme="minorHAnsi" w:cs="Arial"/>
          <w:b/>
        </w:rPr>
        <w:t>rove comuni</w:t>
      </w:r>
      <w:r w:rsidRPr="00421713">
        <w:rPr>
          <w:rFonts w:asciiTheme="minorHAnsi" w:hAnsiTheme="minorHAnsi" w:cs="Arial"/>
          <w:b/>
        </w:rPr>
        <w:t xml:space="preserve"> </w:t>
      </w:r>
    </w:p>
    <w:p w:rsidR="002F59E0" w:rsidRPr="00421713" w:rsidRDefault="00914723" w:rsidP="00ED6A57">
      <w:pPr>
        <w:pStyle w:val="Paragrafoelenco"/>
        <w:numPr>
          <w:ilvl w:val="0"/>
          <w:numId w:val="16"/>
        </w:numPr>
        <w:spacing w:line="360" w:lineRule="auto"/>
        <w:ind w:left="1428"/>
        <w:jc w:val="both"/>
        <w:rPr>
          <w:rFonts w:asciiTheme="minorHAnsi" w:hAnsiTheme="minorHAnsi" w:cs="Arial"/>
        </w:rPr>
      </w:pPr>
      <w:r w:rsidRPr="00421713">
        <w:rPr>
          <w:rFonts w:asciiTheme="minorHAnsi" w:hAnsiTheme="minorHAnsi" w:cs="Arial"/>
        </w:rPr>
        <w:t>per rilevare il livello di padronanza delle conoscenze,  abilità e competenze (fine primo/se</w:t>
      </w:r>
      <w:r w:rsidR="002F59E0" w:rsidRPr="00421713">
        <w:rPr>
          <w:rFonts w:asciiTheme="minorHAnsi" w:hAnsiTheme="minorHAnsi" w:cs="Arial"/>
        </w:rPr>
        <w:t>condo quadrimestre).</w:t>
      </w:r>
    </w:p>
    <w:p w:rsidR="000A49A2" w:rsidRPr="00421713" w:rsidRDefault="002F59E0" w:rsidP="00246724">
      <w:pPr>
        <w:pStyle w:val="Paragrafoelenco"/>
        <w:spacing w:line="360" w:lineRule="auto"/>
        <w:ind w:left="1428"/>
        <w:jc w:val="both"/>
        <w:rPr>
          <w:rFonts w:asciiTheme="minorHAnsi" w:hAnsiTheme="minorHAnsi" w:cs="Arial"/>
        </w:rPr>
      </w:pPr>
      <w:r w:rsidRPr="00421713">
        <w:rPr>
          <w:rFonts w:asciiTheme="minorHAnsi" w:hAnsiTheme="minorHAnsi" w:cs="Arial"/>
        </w:rPr>
        <w:t>S</w:t>
      </w:r>
      <w:r w:rsidR="009E182D" w:rsidRPr="00421713">
        <w:rPr>
          <w:rFonts w:asciiTheme="minorHAnsi" w:hAnsiTheme="minorHAnsi" w:cs="Arial"/>
        </w:rPr>
        <w:t xml:space="preserve">ulla base </w:t>
      </w:r>
      <w:r w:rsidRPr="00421713">
        <w:rPr>
          <w:rFonts w:asciiTheme="minorHAnsi" w:hAnsiTheme="minorHAnsi" w:cs="Arial"/>
        </w:rPr>
        <w:t xml:space="preserve">dei risultati conseguiti, verrà riformulato </w:t>
      </w:r>
      <w:r w:rsidR="00914723" w:rsidRPr="00421713">
        <w:rPr>
          <w:rFonts w:asciiTheme="minorHAnsi" w:hAnsiTheme="minorHAnsi" w:cs="Arial"/>
        </w:rPr>
        <w:t>il percorso di lavoro del secondo quadrimestre, che si concluderà con prove comuni valutative di fine anno.</w:t>
      </w:r>
      <w:r w:rsidR="000A49A2" w:rsidRPr="00421713">
        <w:rPr>
          <w:rFonts w:asciiTheme="minorHAnsi" w:hAnsiTheme="minorHAnsi" w:cs="Arial"/>
        </w:rPr>
        <w:t xml:space="preserve"> </w:t>
      </w:r>
    </w:p>
    <w:p w:rsidR="00914723" w:rsidRPr="00421713" w:rsidRDefault="00914723" w:rsidP="00246724">
      <w:pPr>
        <w:pStyle w:val="Paragrafoelenco"/>
        <w:spacing w:line="360" w:lineRule="auto"/>
        <w:ind w:left="1428"/>
        <w:jc w:val="both"/>
        <w:rPr>
          <w:rFonts w:asciiTheme="minorHAnsi" w:hAnsiTheme="minorHAnsi" w:cs="Arial"/>
        </w:rPr>
      </w:pPr>
      <w:r w:rsidRPr="00421713">
        <w:rPr>
          <w:rFonts w:asciiTheme="minorHAnsi" w:hAnsiTheme="minorHAnsi" w:cs="Arial"/>
        </w:rPr>
        <w:t xml:space="preserve">Le prove comuni, oggettive e misurabili, vengono analizzate e valutate tramite le Griglie di Rilevazione degli Apprendimenti di Istituto, elaborate per classi parallele/dipartimenti e approvate </w:t>
      </w:r>
      <w:r w:rsidR="000A49A2" w:rsidRPr="00421713">
        <w:rPr>
          <w:rFonts w:asciiTheme="minorHAnsi" w:hAnsiTheme="minorHAnsi" w:cs="Arial"/>
        </w:rPr>
        <w:t>dal</w:t>
      </w:r>
      <w:r w:rsidRPr="00421713">
        <w:rPr>
          <w:rFonts w:asciiTheme="minorHAnsi" w:hAnsiTheme="minorHAnsi" w:cs="Arial"/>
        </w:rPr>
        <w:t xml:space="preserve"> Collegio dei Docenti.</w:t>
      </w:r>
    </w:p>
    <w:p w:rsidR="000F49AF" w:rsidRPr="00421713" w:rsidRDefault="000F49AF" w:rsidP="00246724">
      <w:pPr>
        <w:pStyle w:val="Paragrafoelenco"/>
        <w:spacing w:line="360" w:lineRule="auto"/>
        <w:ind w:left="1428"/>
        <w:jc w:val="both"/>
        <w:rPr>
          <w:rFonts w:asciiTheme="minorHAnsi" w:hAnsiTheme="minorHAnsi" w:cs="Arial"/>
        </w:rPr>
      </w:pPr>
      <w:r w:rsidRPr="00421713">
        <w:rPr>
          <w:rFonts w:asciiTheme="minorHAnsi" w:hAnsiTheme="minorHAnsi" w:cs="Arial"/>
        </w:rPr>
        <w:t>[</w:t>
      </w:r>
      <w:r w:rsidRPr="00421713">
        <w:rPr>
          <w:rFonts w:asciiTheme="minorHAnsi" w:hAnsiTheme="minorHAnsi" w:cs="Arial"/>
          <w:b/>
        </w:rPr>
        <w:t>Allegato n. 4</w:t>
      </w:r>
      <w:r w:rsidRPr="00421713">
        <w:rPr>
          <w:rFonts w:asciiTheme="minorHAnsi" w:hAnsiTheme="minorHAnsi" w:cs="Arial"/>
        </w:rPr>
        <w:t>]</w:t>
      </w:r>
    </w:p>
    <w:p w:rsidR="009E19DE" w:rsidRPr="00421713" w:rsidRDefault="009E19DE">
      <w:pPr>
        <w:rPr>
          <w:rFonts w:eastAsia="Times New Roman" w:cs="Arial"/>
          <w:b/>
          <w:sz w:val="24"/>
          <w:szCs w:val="24"/>
          <w:u w:val="single"/>
        </w:rPr>
      </w:pPr>
      <w:r w:rsidRPr="00421713">
        <w:rPr>
          <w:rFonts w:eastAsia="Times New Roman" w:cs="Arial"/>
          <w:b/>
          <w:sz w:val="24"/>
          <w:szCs w:val="24"/>
          <w:u w:val="single"/>
        </w:rPr>
        <w:br w:type="page"/>
      </w:r>
    </w:p>
    <w:p w:rsidR="009E19DE" w:rsidRPr="00421713" w:rsidRDefault="009E19DE" w:rsidP="009E19DE">
      <w:pPr>
        <w:rPr>
          <w:sz w:val="24"/>
          <w:szCs w:val="24"/>
        </w:rPr>
      </w:pPr>
      <w:r w:rsidRPr="00421713">
        <w:rPr>
          <w:sz w:val="24"/>
          <w:szCs w:val="24"/>
        </w:rPr>
        <w:t>TIPOLOGIA DELLE PROVE COMUNI – S. PRIMARIA</w:t>
      </w:r>
    </w:p>
    <w:p w:rsidR="009E19DE" w:rsidRPr="00421713" w:rsidRDefault="009E19DE" w:rsidP="009E19DE">
      <w:pPr>
        <w:rPr>
          <w:sz w:val="24"/>
          <w:szCs w:val="24"/>
        </w:rPr>
      </w:pPr>
    </w:p>
    <w:tbl>
      <w:tblPr>
        <w:tblStyle w:val="Grigliatabella"/>
        <w:tblW w:w="5000" w:type="pct"/>
        <w:tblLook w:val="04A0" w:firstRow="1" w:lastRow="0" w:firstColumn="1" w:lastColumn="0" w:noHBand="0" w:noVBand="1"/>
      </w:tblPr>
      <w:tblGrid>
        <w:gridCol w:w="2257"/>
        <w:gridCol w:w="2727"/>
        <w:gridCol w:w="2338"/>
        <w:gridCol w:w="2214"/>
      </w:tblGrid>
      <w:tr w:rsidR="009E19DE" w:rsidRPr="00421713" w:rsidTr="00421713">
        <w:trPr>
          <w:trHeight w:val="454"/>
        </w:trPr>
        <w:tc>
          <w:tcPr>
            <w:tcW w:w="1183" w:type="pct"/>
            <w:tcBorders>
              <w:top w:val="nil"/>
              <w:left w:val="nil"/>
            </w:tcBorders>
            <w:vAlign w:val="center"/>
          </w:tcPr>
          <w:p w:rsidR="009E19DE" w:rsidRPr="00421713" w:rsidRDefault="009E19DE" w:rsidP="00356808">
            <w:pPr>
              <w:rPr>
                <w:sz w:val="24"/>
                <w:szCs w:val="24"/>
              </w:rPr>
            </w:pPr>
          </w:p>
        </w:tc>
        <w:tc>
          <w:tcPr>
            <w:tcW w:w="1430" w:type="pct"/>
            <w:shd w:val="clear" w:color="auto" w:fill="D9D9D9" w:themeFill="background1" w:themeFillShade="D9"/>
          </w:tcPr>
          <w:p w:rsidR="009E19DE" w:rsidRPr="00421713" w:rsidRDefault="009E19DE" w:rsidP="00356808">
            <w:pPr>
              <w:jc w:val="center"/>
              <w:rPr>
                <w:sz w:val="24"/>
                <w:szCs w:val="24"/>
              </w:rPr>
            </w:pPr>
            <w:r w:rsidRPr="00421713">
              <w:rPr>
                <w:sz w:val="24"/>
                <w:szCs w:val="24"/>
              </w:rPr>
              <w:t>ITALIANO</w:t>
            </w:r>
          </w:p>
        </w:tc>
        <w:tc>
          <w:tcPr>
            <w:tcW w:w="1226" w:type="pct"/>
            <w:shd w:val="clear" w:color="auto" w:fill="D9D9D9" w:themeFill="background1" w:themeFillShade="D9"/>
          </w:tcPr>
          <w:p w:rsidR="009E19DE" w:rsidRPr="00421713" w:rsidRDefault="009E19DE" w:rsidP="00356808">
            <w:pPr>
              <w:jc w:val="center"/>
              <w:rPr>
                <w:sz w:val="24"/>
                <w:szCs w:val="24"/>
              </w:rPr>
            </w:pPr>
            <w:r w:rsidRPr="00421713">
              <w:rPr>
                <w:sz w:val="24"/>
                <w:szCs w:val="24"/>
              </w:rPr>
              <w:t>MATEMATICA</w:t>
            </w:r>
          </w:p>
        </w:tc>
        <w:tc>
          <w:tcPr>
            <w:tcW w:w="1161" w:type="pct"/>
            <w:shd w:val="clear" w:color="auto" w:fill="D9D9D9" w:themeFill="background1" w:themeFillShade="D9"/>
          </w:tcPr>
          <w:p w:rsidR="009E19DE" w:rsidRPr="00421713" w:rsidRDefault="009E19DE" w:rsidP="00356808">
            <w:pPr>
              <w:jc w:val="center"/>
              <w:rPr>
                <w:sz w:val="24"/>
                <w:szCs w:val="24"/>
              </w:rPr>
            </w:pPr>
            <w:r w:rsidRPr="00421713">
              <w:rPr>
                <w:sz w:val="24"/>
                <w:szCs w:val="24"/>
              </w:rPr>
              <w:t>INGLESE</w:t>
            </w:r>
          </w:p>
        </w:tc>
      </w:tr>
      <w:tr w:rsidR="009E19DE" w:rsidRPr="00421713" w:rsidTr="00421713">
        <w:trPr>
          <w:trHeight w:val="2449"/>
        </w:trPr>
        <w:tc>
          <w:tcPr>
            <w:tcW w:w="1183" w:type="pct"/>
            <w:vAlign w:val="center"/>
          </w:tcPr>
          <w:p w:rsidR="009E19DE" w:rsidRPr="00421713" w:rsidRDefault="009E19DE" w:rsidP="00356808">
            <w:pPr>
              <w:rPr>
                <w:sz w:val="24"/>
                <w:szCs w:val="24"/>
              </w:rPr>
            </w:pPr>
            <w:r w:rsidRPr="00421713">
              <w:rPr>
                <w:sz w:val="24"/>
                <w:szCs w:val="24"/>
              </w:rPr>
              <w:t>CLASSI SECONDA</w:t>
            </w:r>
          </w:p>
        </w:tc>
        <w:tc>
          <w:tcPr>
            <w:tcW w:w="1430" w:type="pct"/>
            <w:vAlign w:val="center"/>
          </w:tcPr>
          <w:p w:rsidR="009E19DE" w:rsidRPr="00421713" w:rsidRDefault="009E19DE" w:rsidP="00421713">
            <w:pPr>
              <w:pStyle w:val="Paragrafoelenco"/>
              <w:numPr>
                <w:ilvl w:val="0"/>
                <w:numId w:val="32"/>
              </w:numPr>
              <w:rPr>
                <w:rFonts w:asciiTheme="minorHAnsi" w:hAnsiTheme="minorHAnsi"/>
                <w:sz w:val="22"/>
              </w:rPr>
            </w:pPr>
            <w:r w:rsidRPr="00421713">
              <w:rPr>
                <w:rFonts w:asciiTheme="minorHAnsi" w:hAnsiTheme="minorHAnsi"/>
                <w:sz w:val="22"/>
              </w:rPr>
              <w:t xml:space="preserve">Comprensione di un testo narrativo </w:t>
            </w:r>
          </w:p>
        </w:tc>
        <w:tc>
          <w:tcPr>
            <w:tcW w:w="1226" w:type="pct"/>
            <w:vAlign w:val="center"/>
          </w:tcPr>
          <w:p w:rsidR="009E19DE" w:rsidRPr="00421713" w:rsidRDefault="00421713" w:rsidP="00421713">
            <w:pPr>
              <w:pStyle w:val="Paragrafoelenco"/>
              <w:numPr>
                <w:ilvl w:val="0"/>
                <w:numId w:val="32"/>
              </w:numPr>
              <w:rPr>
                <w:rFonts w:asciiTheme="minorHAnsi" w:hAnsiTheme="minorHAnsi"/>
                <w:sz w:val="22"/>
              </w:rPr>
            </w:pPr>
            <w:r w:rsidRPr="00421713">
              <w:rPr>
                <w:rFonts w:asciiTheme="minorHAnsi" w:hAnsiTheme="minorHAnsi"/>
                <w:sz w:val="22"/>
              </w:rPr>
              <w:t>S</w:t>
            </w:r>
            <w:r w:rsidR="009E19DE" w:rsidRPr="00421713">
              <w:rPr>
                <w:rFonts w:asciiTheme="minorHAnsi" w:hAnsiTheme="minorHAnsi"/>
                <w:sz w:val="22"/>
              </w:rPr>
              <w:t>truttura del numero</w:t>
            </w:r>
          </w:p>
          <w:p w:rsidR="009E19DE" w:rsidRPr="00421713" w:rsidRDefault="009E19DE" w:rsidP="00421713">
            <w:pPr>
              <w:pStyle w:val="Paragrafoelenco"/>
              <w:numPr>
                <w:ilvl w:val="0"/>
                <w:numId w:val="32"/>
              </w:numPr>
              <w:rPr>
                <w:rFonts w:asciiTheme="minorHAnsi" w:hAnsiTheme="minorHAnsi"/>
                <w:sz w:val="22"/>
              </w:rPr>
            </w:pPr>
            <w:r w:rsidRPr="00421713">
              <w:rPr>
                <w:rFonts w:asciiTheme="minorHAnsi" w:hAnsiTheme="minorHAnsi"/>
                <w:sz w:val="22"/>
              </w:rPr>
              <w:t>Situazione problematica</w:t>
            </w:r>
          </w:p>
        </w:tc>
        <w:tc>
          <w:tcPr>
            <w:tcW w:w="1161" w:type="pct"/>
            <w:vAlign w:val="center"/>
          </w:tcPr>
          <w:p w:rsidR="009E19DE" w:rsidRPr="00421713" w:rsidRDefault="009E19DE" w:rsidP="00421713">
            <w:pPr>
              <w:jc w:val="center"/>
              <w:rPr>
                <w:szCs w:val="24"/>
              </w:rPr>
            </w:pPr>
            <w:r w:rsidRPr="00421713">
              <w:rPr>
                <w:szCs w:val="24"/>
              </w:rPr>
              <w:t>- - -</w:t>
            </w:r>
          </w:p>
        </w:tc>
      </w:tr>
      <w:tr w:rsidR="009E19DE" w:rsidRPr="00421713" w:rsidTr="00421713">
        <w:trPr>
          <w:trHeight w:val="2449"/>
        </w:trPr>
        <w:tc>
          <w:tcPr>
            <w:tcW w:w="1183" w:type="pct"/>
            <w:vAlign w:val="center"/>
          </w:tcPr>
          <w:p w:rsidR="009E19DE" w:rsidRPr="00421713" w:rsidRDefault="009E19DE" w:rsidP="00356808">
            <w:pPr>
              <w:rPr>
                <w:sz w:val="24"/>
                <w:szCs w:val="24"/>
              </w:rPr>
            </w:pPr>
            <w:r w:rsidRPr="00421713">
              <w:rPr>
                <w:sz w:val="24"/>
                <w:szCs w:val="24"/>
              </w:rPr>
              <w:t>CLASSI TERZA</w:t>
            </w:r>
          </w:p>
        </w:tc>
        <w:tc>
          <w:tcPr>
            <w:tcW w:w="1430" w:type="pct"/>
            <w:vAlign w:val="center"/>
          </w:tcPr>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Comprensione</w:t>
            </w:r>
          </w:p>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Dettato ortografico</w:t>
            </w:r>
          </w:p>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Individuazione e classificazione delle parti del discorso</w:t>
            </w:r>
          </w:p>
        </w:tc>
        <w:tc>
          <w:tcPr>
            <w:tcW w:w="1226" w:type="pct"/>
            <w:vAlign w:val="center"/>
          </w:tcPr>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Calcoli</w:t>
            </w:r>
          </w:p>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Situazioni problematiche</w:t>
            </w:r>
          </w:p>
          <w:p w:rsidR="009E19DE" w:rsidRPr="00421713" w:rsidRDefault="009E19DE" w:rsidP="00421713">
            <w:pPr>
              <w:pStyle w:val="Paragrafoelenco"/>
              <w:numPr>
                <w:ilvl w:val="0"/>
                <w:numId w:val="31"/>
              </w:numPr>
              <w:rPr>
                <w:sz w:val="22"/>
              </w:rPr>
            </w:pPr>
            <w:r w:rsidRPr="00421713">
              <w:rPr>
                <w:rFonts w:asciiTheme="minorHAnsi" w:hAnsiTheme="minorHAnsi"/>
                <w:sz w:val="22"/>
              </w:rPr>
              <w:t>Geometria</w:t>
            </w:r>
          </w:p>
        </w:tc>
        <w:tc>
          <w:tcPr>
            <w:tcW w:w="1161" w:type="pct"/>
            <w:vAlign w:val="center"/>
          </w:tcPr>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Prova di Reading</w:t>
            </w:r>
          </w:p>
        </w:tc>
      </w:tr>
      <w:tr w:rsidR="009E19DE" w:rsidRPr="00421713" w:rsidTr="00421713">
        <w:trPr>
          <w:trHeight w:val="2449"/>
        </w:trPr>
        <w:tc>
          <w:tcPr>
            <w:tcW w:w="1183" w:type="pct"/>
            <w:vAlign w:val="center"/>
          </w:tcPr>
          <w:p w:rsidR="009E19DE" w:rsidRPr="00421713" w:rsidRDefault="009E19DE" w:rsidP="00356808">
            <w:pPr>
              <w:rPr>
                <w:sz w:val="24"/>
                <w:szCs w:val="24"/>
              </w:rPr>
            </w:pPr>
            <w:r w:rsidRPr="00421713">
              <w:rPr>
                <w:sz w:val="24"/>
                <w:szCs w:val="24"/>
              </w:rPr>
              <w:t>CLASSI QUARTA</w:t>
            </w:r>
          </w:p>
        </w:tc>
        <w:tc>
          <w:tcPr>
            <w:tcW w:w="1430" w:type="pct"/>
            <w:vAlign w:val="center"/>
          </w:tcPr>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Comprensione</w:t>
            </w:r>
          </w:p>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Individuazione e correzione di errori in un testo dato</w:t>
            </w:r>
          </w:p>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Quesiti tipo Invalsi di analisi grammaticale e logica</w:t>
            </w:r>
          </w:p>
        </w:tc>
        <w:tc>
          <w:tcPr>
            <w:tcW w:w="1226" w:type="pct"/>
            <w:vAlign w:val="center"/>
          </w:tcPr>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Calcoli</w:t>
            </w:r>
          </w:p>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Situazioni problematiche</w:t>
            </w:r>
          </w:p>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Geometria</w:t>
            </w:r>
          </w:p>
        </w:tc>
        <w:tc>
          <w:tcPr>
            <w:tcW w:w="1161" w:type="pct"/>
            <w:vAlign w:val="center"/>
          </w:tcPr>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Prova di Reading</w:t>
            </w:r>
          </w:p>
        </w:tc>
      </w:tr>
      <w:tr w:rsidR="009E19DE" w:rsidRPr="00421713" w:rsidTr="00421713">
        <w:trPr>
          <w:trHeight w:val="2449"/>
        </w:trPr>
        <w:tc>
          <w:tcPr>
            <w:tcW w:w="1183" w:type="pct"/>
            <w:vAlign w:val="center"/>
          </w:tcPr>
          <w:p w:rsidR="009E19DE" w:rsidRPr="00421713" w:rsidRDefault="009E19DE" w:rsidP="00356808">
            <w:pPr>
              <w:rPr>
                <w:sz w:val="24"/>
                <w:szCs w:val="24"/>
              </w:rPr>
            </w:pPr>
            <w:r w:rsidRPr="00421713">
              <w:rPr>
                <w:sz w:val="24"/>
                <w:szCs w:val="24"/>
              </w:rPr>
              <w:t>CLASSI QUINTE</w:t>
            </w:r>
          </w:p>
        </w:tc>
        <w:tc>
          <w:tcPr>
            <w:tcW w:w="1430" w:type="pct"/>
            <w:vAlign w:val="center"/>
          </w:tcPr>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Comprensione</w:t>
            </w:r>
          </w:p>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Quesiti tipo invalsi di ortografia, analisi grammaticale e logica</w:t>
            </w:r>
          </w:p>
        </w:tc>
        <w:tc>
          <w:tcPr>
            <w:tcW w:w="1226" w:type="pct"/>
            <w:vAlign w:val="center"/>
          </w:tcPr>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Calcoli</w:t>
            </w:r>
          </w:p>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Situazioni problematiche</w:t>
            </w:r>
          </w:p>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Geometria</w:t>
            </w:r>
          </w:p>
        </w:tc>
        <w:tc>
          <w:tcPr>
            <w:tcW w:w="1161" w:type="pct"/>
            <w:vAlign w:val="center"/>
          </w:tcPr>
          <w:p w:rsidR="009E19DE" w:rsidRPr="00421713" w:rsidRDefault="009E19DE" w:rsidP="00421713">
            <w:pPr>
              <w:pStyle w:val="Paragrafoelenco"/>
              <w:numPr>
                <w:ilvl w:val="0"/>
                <w:numId w:val="31"/>
              </w:numPr>
              <w:rPr>
                <w:rFonts w:asciiTheme="minorHAnsi" w:hAnsiTheme="minorHAnsi"/>
                <w:sz w:val="22"/>
              </w:rPr>
            </w:pPr>
            <w:r w:rsidRPr="00421713">
              <w:rPr>
                <w:rFonts w:asciiTheme="minorHAnsi" w:hAnsiTheme="minorHAnsi"/>
                <w:sz w:val="22"/>
              </w:rPr>
              <w:t>Prova di Reading e Listening</w:t>
            </w:r>
          </w:p>
        </w:tc>
      </w:tr>
    </w:tbl>
    <w:p w:rsidR="009E19DE" w:rsidRPr="00421713" w:rsidRDefault="009E19DE" w:rsidP="009E19DE">
      <w:pPr>
        <w:rPr>
          <w:sz w:val="24"/>
          <w:szCs w:val="24"/>
        </w:rPr>
      </w:pPr>
    </w:p>
    <w:p w:rsidR="009E19DE" w:rsidRPr="00421713" w:rsidRDefault="009E19DE" w:rsidP="009E19DE">
      <w:pPr>
        <w:rPr>
          <w:sz w:val="24"/>
          <w:szCs w:val="24"/>
        </w:rPr>
      </w:pPr>
    </w:p>
    <w:p w:rsidR="009E19DE" w:rsidRPr="00421713" w:rsidRDefault="009E19DE" w:rsidP="009E19DE">
      <w:pPr>
        <w:rPr>
          <w:sz w:val="24"/>
          <w:szCs w:val="24"/>
        </w:rPr>
      </w:pPr>
    </w:p>
    <w:p w:rsidR="00914723" w:rsidRPr="00421713" w:rsidRDefault="00914723" w:rsidP="00841ED7">
      <w:pPr>
        <w:spacing w:line="360" w:lineRule="auto"/>
        <w:rPr>
          <w:rFonts w:eastAsia="Times New Roman" w:cs="Arial"/>
          <w:b/>
          <w:sz w:val="24"/>
          <w:szCs w:val="24"/>
          <w:u w:val="single"/>
        </w:rPr>
      </w:pPr>
    </w:p>
    <w:p w:rsidR="00421713" w:rsidRDefault="00421713" w:rsidP="00421713">
      <w:pPr>
        <w:pStyle w:val="Paragrafoelenco"/>
        <w:spacing w:line="360" w:lineRule="auto"/>
        <w:jc w:val="both"/>
        <w:rPr>
          <w:rFonts w:asciiTheme="minorHAnsi" w:hAnsiTheme="minorHAnsi" w:cs="Arial"/>
          <w:b/>
        </w:rPr>
      </w:pPr>
    </w:p>
    <w:p w:rsidR="00421713" w:rsidRDefault="00421713">
      <w:pPr>
        <w:rPr>
          <w:rFonts w:eastAsia="Times New Roman" w:cs="Arial"/>
          <w:b/>
          <w:sz w:val="24"/>
          <w:szCs w:val="24"/>
        </w:rPr>
      </w:pPr>
    </w:p>
    <w:p w:rsidR="00914723" w:rsidRDefault="00421713" w:rsidP="00ED6A57">
      <w:pPr>
        <w:pStyle w:val="Paragrafoelenco"/>
        <w:numPr>
          <w:ilvl w:val="0"/>
          <w:numId w:val="25"/>
        </w:numPr>
        <w:spacing w:line="360" w:lineRule="auto"/>
        <w:jc w:val="both"/>
        <w:rPr>
          <w:rFonts w:asciiTheme="minorHAnsi" w:hAnsiTheme="minorHAnsi" w:cs="Arial"/>
          <w:b/>
        </w:rPr>
      </w:pPr>
      <w:r>
        <w:rPr>
          <w:rFonts w:asciiTheme="minorHAnsi" w:hAnsiTheme="minorHAnsi" w:cs="Arial"/>
          <w:b/>
        </w:rPr>
        <w:t xml:space="preserve"> </w:t>
      </w:r>
      <w:r w:rsidR="00914723" w:rsidRPr="00421713">
        <w:rPr>
          <w:rFonts w:asciiTheme="minorHAnsi" w:hAnsiTheme="minorHAnsi" w:cs="Arial"/>
          <w:b/>
        </w:rPr>
        <w:t xml:space="preserve">Strumenti di valutazione </w:t>
      </w:r>
      <w:r w:rsidR="009E182D" w:rsidRPr="00421713">
        <w:rPr>
          <w:rFonts w:asciiTheme="minorHAnsi" w:hAnsiTheme="minorHAnsi" w:cs="Arial"/>
          <w:b/>
        </w:rPr>
        <w:t>esterna</w:t>
      </w:r>
      <w:r w:rsidR="00914723" w:rsidRPr="00421713">
        <w:rPr>
          <w:rFonts w:asciiTheme="minorHAnsi" w:hAnsiTheme="minorHAnsi" w:cs="Arial"/>
          <w:b/>
        </w:rPr>
        <w:t>:</w:t>
      </w:r>
    </w:p>
    <w:p w:rsidR="00153B4E" w:rsidRPr="00421713" w:rsidRDefault="00153B4E" w:rsidP="00153B4E">
      <w:pPr>
        <w:pStyle w:val="Paragrafoelenco"/>
        <w:spacing w:line="360" w:lineRule="auto"/>
        <w:jc w:val="both"/>
        <w:rPr>
          <w:rFonts w:asciiTheme="minorHAnsi" w:hAnsiTheme="minorHAnsi" w:cs="Arial"/>
          <w:b/>
        </w:rPr>
      </w:pPr>
    </w:p>
    <w:p w:rsidR="00914723" w:rsidRPr="00421713" w:rsidRDefault="00914723" w:rsidP="00ED6A57">
      <w:pPr>
        <w:pStyle w:val="Paragrafoelenco"/>
        <w:numPr>
          <w:ilvl w:val="0"/>
          <w:numId w:val="15"/>
        </w:numPr>
        <w:spacing w:line="360" w:lineRule="auto"/>
        <w:ind w:left="1776"/>
        <w:jc w:val="both"/>
        <w:rPr>
          <w:rFonts w:asciiTheme="minorHAnsi" w:hAnsiTheme="minorHAnsi" w:cs="Arial"/>
        </w:rPr>
      </w:pPr>
      <w:r w:rsidRPr="00421713">
        <w:rPr>
          <w:rFonts w:asciiTheme="minorHAnsi" w:hAnsiTheme="minorHAnsi" w:cs="Arial"/>
          <w:b/>
        </w:rPr>
        <w:t xml:space="preserve">Rilevazioni nazionali </w:t>
      </w:r>
      <w:r w:rsidR="00200793" w:rsidRPr="00421713">
        <w:rPr>
          <w:rFonts w:asciiTheme="minorHAnsi" w:hAnsiTheme="minorHAnsi" w:cs="Arial"/>
          <w:b/>
        </w:rPr>
        <w:t>sugli apprendimenti</w:t>
      </w:r>
      <w:r w:rsidRPr="00421713">
        <w:rPr>
          <w:rFonts w:asciiTheme="minorHAnsi" w:hAnsiTheme="minorHAnsi" w:cs="Arial"/>
        </w:rPr>
        <w:t xml:space="preserve"> - Prove Invalsi:</w:t>
      </w:r>
    </w:p>
    <w:p w:rsidR="00914723" w:rsidRPr="00421713" w:rsidRDefault="00914723" w:rsidP="00ED6A57">
      <w:pPr>
        <w:pStyle w:val="Paragrafoelenco"/>
        <w:numPr>
          <w:ilvl w:val="0"/>
          <w:numId w:val="11"/>
        </w:numPr>
        <w:spacing w:line="360" w:lineRule="auto"/>
        <w:ind w:left="2136"/>
        <w:jc w:val="both"/>
        <w:rPr>
          <w:rFonts w:asciiTheme="minorHAnsi" w:hAnsiTheme="minorHAnsi" w:cs="Arial"/>
        </w:rPr>
      </w:pPr>
      <w:r w:rsidRPr="00421713">
        <w:rPr>
          <w:rFonts w:asciiTheme="minorHAnsi" w:hAnsiTheme="minorHAnsi" w:cs="Arial"/>
          <w:b/>
        </w:rPr>
        <w:t>II Primaria</w:t>
      </w:r>
      <w:r w:rsidRPr="00421713">
        <w:rPr>
          <w:rFonts w:asciiTheme="minorHAnsi" w:hAnsiTheme="minorHAnsi" w:cs="Arial"/>
        </w:rPr>
        <w:t xml:space="preserve"> (prova cartacea): Prova di lettura (solo per le classi campione), Italiano, Matematica</w:t>
      </w:r>
    </w:p>
    <w:p w:rsidR="00914723" w:rsidRPr="00421713" w:rsidRDefault="00914723" w:rsidP="00ED6A57">
      <w:pPr>
        <w:pStyle w:val="Paragrafoelenco"/>
        <w:numPr>
          <w:ilvl w:val="0"/>
          <w:numId w:val="11"/>
        </w:numPr>
        <w:spacing w:line="360" w:lineRule="auto"/>
        <w:ind w:left="2136"/>
        <w:jc w:val="both"/>
        <w:rPr>
          <w:rFonts w:asciiTheme="minorHAnsi" w:hAnsiTheme="minorHAnsi" w:cs="Arial"/>
        </w:rPr>
      </w:pPr>
      <w:r w:rsidRPr="00421713">
        <w:rPr>
          <w:rFonts w:asciiTheme="minorHAnsi" w:hAnsiTheme="minorHAnsi" w:cs="Arial"/>
          <w:b/>
        </w:rPr>
        <w:t>V Primaria</w:t>
      </w:r>
      <w:r w:rsidRPr="00421713">
        <w:rPr>
          <w:rFonts w:asciiTheme="minorHAnsi" w:hAnsiTheme="minorHAnsi" w:cs="Arial"/>
        </w:rPr>
        <w:t xml:space="preserve"> (prova cartacea): Inglese, Italiano, Matematica e </w:t>
      </w:r>
      <w:r w:rsidR="001566A3" w:rsidRPr="00421713">
        <w:rPr>
          <w:rFonts w:asciiTheme="minorHAnsi" w:hAnsiTheme="minorHAnsi" w:cs="Arial"/>
        </w:rPr>
        <w:t>eventuali Q</w:t>
      </w:r>
      <w:r w:rsidRPr="00421713">
        <w:rPr>
          <w:rFonts w:asciiTheme="minorHAnsi" w:hAnsiTheme="minorHAnsi" w:cs="Arial"/>
        </w:rPr>
        <w:t>uestionari</w:t>
      </w:r>
      <w:r w:rsidR="001566A3" w:rsidRPr="00421713">
        <w:rPr>
          <w:rFonts w:asciiTheme="minorHAnsi" w:hAnsiTheme="minorHAnsi" w:cs="Arial"/>
        </w:rPr>
        <w:t xml:space="preserve"> dello Studente</w:t>
      </w:r>
    </w:p>
    <w:p w:rsidR="00914723" w:rsidRPr="00421713" w:rsidRDefault="00914723" w:rsidP="00ED6A57">
      <w:pPr>
        <w:pStyle w:val="Paragrafoelenco"/>
        <w:numPr>
          <w:ilvl w:val="0"/>
          <w:numId w:val="11"/>
        </w:numPr>
        <w:spacing w:line="360" w:lineRule="auto"/>
        <w:ind w:left="2136"/>
        <w:jc w:val="both"/>
        <w:rPr>
          <w:rFonts w:asciiTheme="minorHAnsi" w:hAnsiTheme="minorHAnsi" w:cs="Arial"/>
        </w:rPr>
      </w:pPr>
      <w:r w:rsidRPr="00421713">
        <w:rPr>
          <w:rFonts w:asciiTheme="minorHAnsi" w:hAnsiTheme="minorHAnsi" w:cs="Arial"/>
          <w:b/>
        </w:rPr>
        <w:t>III Sec. I Gr.</w:t>
      </w:r>
      <w:r w:rsidRPr="00421713">
        <w:rPr>
          <w:rFonts w:asciiTheme="minorHAnsi" w:hAnsiTheme="minorHAnsi" w:cs="Arial"/>
        </w:rPr>
        <w:t xml:space="preserve"> (prova al computer - CBT): Italiano, Matematica e Inglese</w:t>
      </w:r>
    </w:p>
    <w:p w:rsidR="00153B4E" w:rsidRDefault="00153B4E" w:rsidP="00841ED7">
      <w:pPr>
        <w:spacing w:line="360" w:lineRule="auto"/>
        <w:rPr>
          <w:rFonts w:eastAsia="Times New Roman" w:cs="Arial"/>
          <w:sz w:val="24"/>
          <w:szCs w:val="24"/>
        </w:rPr>
      </w:pPr>
    </w:p>
    <w:p w:rsidR="006071F7" w:rsidRPr="00421713" w:rsidRDefault="00EE4F6E" w:rsidP="00841ED7">
      <w:pPr>
        <w:spacing w:line="360" w:lineRule="auto"/>
        <w:rPr>
          <w:rFonts w:eastAsia="Times New Roman" w:cs="Arial"/>
          <w:b/>
          <w:sz w:val="24"/>
          <w:szCs w:val="24"/>
          <w:u w:val="single"/>
        </w:rPr>
      </w:pPr>
      <w:r w:rsidRPr="00421713">
        <w:rPr>
          <w:rFonts w:eastAsia="Times New Roman" w:cs="Arial"/>
          <w:b/>
          <w:sz w:val="24"/>
          <w:szCs w:val="24"/>
          <w:u w:val="single"/>
        </w:rPr>
        <w:t>V</w:t>
      </w:r>
      <w:r w:rsidR="006071F7" w:rsidRPr="00421713">
        <w:rPr>
          <w:rFonts w:eastAsia="Times New Roman" w:cs="Arial"/>
          <w:b/>
          <w:sz w:val="24"/>
          <w:szCs w:val="24"/>
          <w:u w:val="single"/>
        </w:rPr>
        <w:t xml:space="preserve">alutazione delle Prove </w:t>
      </w:r>
    </w:p>
    <w:p w:rsidR="006572EF" w:rsidRPr="00421713" w:rsidRDefault="006572EF" w:rsidP="006572EF">
      <w:pPr>
        <w:spacing w:after="0" w:line="360" w:lineRule="auto"/>
        <w:jc w:val="both"/>
        <w:rPr>
          <w:rFonts w:eastAsia="Times New Roman" w:cs="Arial"/>
          <w:sz w:val="24"/>
          <w:szCs w:val="24"/>
        </w:rPr>
      </w:pPr>
      <w:r w:rsidRPr="00421713">
        <w:rPr>
          <w:rFonts w:eastAsia="Times New Roman" w:cs="Arial"/>
          <w:sz w:val="24"/>
          <w:szCs w:val="24"/>
        </w:rPr>
        <w:t>In conformità alle nuove direttive ministeriali - decreto legge n.137/08 - la valutazione degli apprendimenti nelle singole discipline sarà espressa in decimi</w:t>
      </w:r>
      <w:r w:rsidR="005A4402" w:rsidRPr="00421713">
        <w:rPr>
          <w:rFonts w:eastAsia="Times New Roman" w:cs="Arial"/>
          <w:sz w:val="24"/>
          <w:szCs w:val="24"/>
        </w:rPr>
        <w:t>.</w:t>
      </w:r>
      <w:r w:rsidRPr="00421713">
        <w:rPr>
          <w:rFonts w:eastAsia="Times New Roman" w:cs="Arial"/>
          <w:sz w:val="24"/>
          <w:szCs w:val="24"/>
        </w:rPr>
        <w:t xml:space="preserve"> </w:t>
      </w:r>
    </w:p>
    <w:p w:rsidR="00153B4E" w:rsidRDefault="005A4402" w:rsidP="00153B4E">
      <w:pPr>
        <w:spacing w:after="0" w:line="360" w:lineRule="auto"/>
        <w:jc w:val="both"/>
        <w:rPr>
          <w:rFonts w:eastAsia="Times New Roman" w:cs="Arial"/>
          <w:sz w:val="24"/>
          <w:szCs w:val="24"/>
        </w:rPr>
      </w:pPr>
      <w:r w:rsidRPr="00421713">
        <w:rPr>
          <w:rFonts w:eastAsia="Times New Roman" w:cs="Arial"/>
          <w:sz w:val="24"/>
          <w:szCs w:val="24"/>
        </w:rPr>
        <w:t xml:space="preserve">Per l’attribuzione del voto, </w:t>
      </w:r>
      <w:r w:rsidR="00246724" w:rsidRPr="00421713">
        <w:rPr>
          <w:rFonts w:eastAsia="Times New Roman" w:cs="Arial"/>
          <w:sz w:val="24"/>
          <w:szCs w:val="24"/>
        </w:rPr>
        <w:t>il sistema condiviso, e</w:t>
      </w:r>
      <w:r w:rsidR="00C746C8" w:rsidRPr="00421713">
        <w:rPr>
          <w:rFonts w:eastAsia="Times New Roman" w:cs="Arial"/>
          <w:sz w:val="24"/>
          <w:szCs w:val="24"/>
        </w:rPr>
        <w:t xml:space="preserve"> per quanto possibile oggettivo, di traduzione in voto dei punteggi ottenuti dagli alunni</w:t>
      </w:r>
      <w:r w:rsidR="00153B4E">
        <w:rPr>
          <w:rFonts w:eastAsia="Times New Roman" w:cs="Arial"/>
          <w:sz w:val="24"/>
          <w:szCs w:val="24"/>
        </w:rPr>
        <w:t xml:space="preserve"> è il seguente: </w:t>
      </w:r>
    </w:p>
    <w:p w:rsidR="00153B4E" w:rsidRDefault="00153B4E" w:rsidP="00153B4E">
      <w:pPr>
        <w:spacing w:after="0" w:line="360" w:lineRule="auto"/>
        <w:jc w:val="both"/>
        <w:rPr>
          <w:rFonts w:eastAsia="Times New Roman" w:cs="Arial"/>
          <w:sz w:val="24"/>
          <w:szCs w:val="24"/>
        </w:rPr>
      </w:pPr>
    </w:p>
    <w:p w:rsidR="00841ED7" w:rsidRPr="00153B4E" w:rsidRDefault="00EF68CD" w:rsidP="00153B4E">
      <w:pPr>
        <w:spacing w:after="0" w:line="360" w:lineRule="auto"/>
        <w:jc w:val="both"/>
        <w:rPr>
          <w:rFonts w:eastAsia="Times New Roman" w:cs="Arial"/>
          <w:sz w:val="24"/>
          <w:szCs w:val="24"/>
        </w:rPr>
      </w:pPr>
      <w:r w:rsidRPr="00421713">
        <w:rPr>
          <w:rFonts w:eastAsia="Times New Roman" w:cs="Arial"/>
          <w:b/>
          <w:bCs/>
          <w:sz w:val="24"/>
          <w:szCs w:val="24"/>
          <w:lang w:eastAsia="en-US"/>
        </w:rPr>
        <w:t xml:space="preserve">IPOTESI DI UNA GRIGLIA DI VALUTAZIONE </w:t>
      </w:r>
      <w:r w:rsidR="0027283D" w:rsidRPr="00421713">
        <w:rPr>
          <w:rFonts w:eastAsia="Times New Roman" w:cs="Arial"/>
          <w:b/>
          <w:bCs/>
          <w:sz w:val="24"/>
          <w:szCs w:val="24"/>
          <w:lang w:eastAsia="en-US"/>
        </w:rPr>
        <w:t>DELLE PROVE</w:t>
      </w:r>
      <w:r w:rsidR="00841ED7" w:rsidRPr="00421713">
        <w:rPr>
          <w:rFonts w:eastAsia="Times New Roman" w:cs="Arial"/>
          <w:b/>
          <w:bCs/>
          <w:sz w:val="24"/>
          <w:szCs w:val="24"/>
          <w:lang w:eastAsia="en-US"/>
        </w:rPr>
        <w:t xml:space="preserve">     </w:t>
      </w:r>
    </w:p>
    <w:p w:rsidR="006071F7" w:rsidRPr="00421713" w:rsidRDefault="00841ED7" w:rsidP="00841ED7">
      <w:pPr>
        <w:spacing w:after="0" w:line="360" w:lineRule="auto"/>
        <w:rPr>
          <w:rFonts w:eastAsia="Times New Roman" w:cs="Arial"/>
          <w:b/>
          <w:sz w:val="24"/>
          <w:szCs w:val="24"/>
        </w:rPr>
      </w:pPr>
      <w:r w:rsidRPr="00421713">
        <w:rPr>
          <w:rFonts w:eastAsia="Times New Roman" w:cs="Arial"/>
          <w:b/>
          <w:bCs/>
          <w:sz w:val="24"/>
          <w:szCs w:val="24"/>
          <w:lang w:eastAsia="en-US"/>
        </w:rPr>
        <w:t xml:space="preserve">          </w:t>
      </w:r>
    </w:p>
    <w:tbl>
      <w:tblPr>
        <w:tblStyle w:val="Sfondochiaro-Colore4"/>
        <w:tblW w:w="8063" w:type="dxa"/>
        <w:tblInd w:w="567" w:type="dxa"/>
        <w:tblLook w:val="04A0" w:firstRow="1" w:lastRow="0" w:firstColumn="1" w:lastColumn="0" w:noHBand="0" w:noVBand="1"/>
      </w:tblPr>
      <w:tblGrid>
        <w:gridCol w:w="2442"/>
        <w:gridCol w:w="2087"/>
        <w:gridCol w:w="2169"/>
        <w:gridCol w:w="1634"/>
      </w:tblGrid>
      <w:tr w:rsidR="00B260B3" w:rsidRPr="00421713" w:rsidTr="00153B4E">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442" w:type="dxa"/>
            <w:noWrap/>
            <w:hideMark/>
          </w:tcPr>
          <w:p w:rsidR="00B260B3" w:rsidRPr="00421713" w:rsidRDefault="00B260B3" w:rsidP="00EF0565">
            <w:pPr>
              <w:jc w:val="center"/>
              <w:rPr>
                <w:rFonts w:eastAsia="Times New Roman" w:cs="Arial"/>
                <w:b w:val="0"/>
                <w:bCs w:val="0"/>
                <w:sz w:val="24"/>
                <w:szCs w:val="24"/>
                <w:lang w:eastAsia="en-US"/>
              </w:rPr>
            </w:pPr>
            <w:r w:rsidRPr="00421713">
              <w:rPr>
                <w:rFonts w:eastAsia="Times New Roman" w:cs="Arial"/>
                <w:b w:val="0"/>
                <w:bCs w:val="0"/>
                <w:sz w:val="24"/>
                <w:szCs w:val="24"/>
                <w:lang w:eastAsia="en-US"/>
              </w:rPr>
              <w:t>Punteggio in %</w:t>
            </w:r>
          </w:p>
        </w:tc>
        <w:tc>
          <w:tcPr>
            <w:tcW w:w="4256" w:type="dxa"/>
            <w:gridSpan w:val="2"/>
            <w:noWrap/>
            <w:hideMark/>
          </w:tcPr>
          <w:p w:rsidR="00B260B3" w:rsidRPr="00421713" w:rsidRDefault="00B260B3" w:rsidP="00153B4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4"/>
                <w:szCs w:val="24"/>
                <w:lang w:eastAsia="en-US"/>
              </w:rPr>
            </w:pPr>
            <w:r w:rsidRPr="00421713">
              <w:rPr>
                <w:rFonts w:eastAsia="Times New Roman" w:cs="Arial"/>
                <w:b w:val="0"/>
                <w:bCs w:val="0"/>
                <w:sz w:val="24"/>
                <w:szCs w:val="24"/>
                <w:lang w:eastAsia="en-US"/>
              </w:rPr>
              <w:t>VOTO ESPRESSO IN DECIMI</w:t>
            </w:r>
          </w:p>
        </w:tc>
        <w:tc>
          <w:tcPr>
            <w:tcW w:w="1365" w:type="dxa"/>
          </w:tcPr>
          <w:p w:rsidR="00B260B3" w:rsidRPr="00421713" w:rsidRDefault="00B260B3" w:rsidP="00EF0565">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4"/>
                <w:szCs w:val="24"/>
                <w:lang w:eastAsia="en-US"/>
              </w:rPr>
            </w:pPr>
            <w:r w:rsidRPr="00421713">
              <w:rPr>
                <w:rFonts w:eastAsia="Times New Roman" w:cs="Arial"/>
                <w:b w:val="0"/>
                <w:bCs w:val="0"/>
                <w:sz w:val="24"/>
                <w:szCs w:val="24"/>
                <w:lang w:eastAsia="en-US"/>
              </w:rPr>
              <w:t>LIVELLI</w:t>
            </w:r>
          </w:p>
        </w:tc>
      </w:tr>
      <w:tr w:rsidR="00B260B3" w:rsidRPr="00421713" w:rsidTr="00153B4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p>
        </w:tc>
        <w:tc>
          <w:tcPr>
            <w:tcW w:w="2087" w:type="dxa"/>
            <w:shd w:val="clear" w:color="auto" w:fill="auto"/>
            <w:noWrap/>
            <w:hideMark/>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US"/>
              </w:rPr>
            </w:pPr>
            <w:r w:rsidRPr="00421713">
              <w:rPr>
                <w:rFonts w:eastAsia="Times New Roman" w:cs="Arial"/>
                <w:sz w:val="24"/>
                <w:szCs w:val="24"/>
                <w:lang w:eastAsia="en-US"/>
              </w:rPr>
              <w:t>SCUOLA PRIMARIA</w:t>
            </w:r>
          </w:p>
          <w:p w:rsidR="009108A6" w:rsidRPr="00421713" w:rsidRDefault="009108A6"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US"/>
              </w:rPr>
            </w:pPr>
            <w:r w:rsidRPr="00421713">
              <w:rPr>
                <w:rFonts w:eastAsia="Times New Roman" w:cs="Arial"/>
                <w:sz w:val="24"/>
                <w:szCs w:val="24"/>
                <w:lang w:eastAsia="en-US"/>
              </w:rPr>
              <w:t>CL 4^ - 5^</w:t>
            </w:r>
          </w:p>
          <w:p w:rsidR="009108A6" w:rsidRPr="00421713" w:rsidRDefault="009108A6"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US"/>
              </w:rPr>
            </w:pPr>
          </w:p>
        </w:tc>
        <w:tc>
          <w:tcPr>
            <w:tcW w:w="2169" w:type="dxa"/>
            <w:shd w:val="clear" w:color="auto" w:fill="auto"/>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US"/>
              </w:rPr>
            </w:pPr>
            <w:r w:rsidRPr="00421713">
              <w:rPr>
                <w:rFonts w:eastAsia="Times New Roman" w:cs="Arial"/>
                <w:sz w:val="24"/>
                <w:szCs w:val="24"/>
                <w:lang w:eastAsia="en-US"/>
              </w:rPr>
              <w:t>SCUOLA SEC. I GR.</w:t>
            </w:r>
          </w:p>
        </w:tc>
        <w:tc>
          <w:tcPr>
            <w:tcW w:w="1365" w:type="dxa"/>
            <w:shd w:val="clear" w:color="auto" w:fill="auto"/>
          </w:tcPr>
          <w:p w:rsidR="00B260B3" w:rsidRPr="00421713" w:rsidRDefault="00B260B3" w:rsidP="00EF056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US"/>
              </w:rPr>
            </w:pPr>
          </w:p>
        </w:tc>
      </w:tr>
      <w:tr w:rsidR="00B260B3" w:rsidRPr="00421713" w:rsidTr="00153B4E">
        <w:trPr>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&lt;39</w:t>
            </w:r>
          </w:p>
        </w:tc>
        <w:tc>
          <w:tcPr>
            <w:tcW w:w="2087" w:type="dxa"/>
            <w:shd w:val="clear" w:color="auto" w:fill="auto"/>
            <w:noWrap/>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4</w:t>
            </w:r>
          </w:p>
        </w:tc>
        <w:tc>
          <w:tcPr>
            <w:tcW w:w="2169" w:type="dxa"/>
            <w:shd w:val="clear" w:color="auto" w:fill="auto"/>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&lt;4</w:t>
            </w:r>
          </w:p>
        </w:tc>
        <w:tc>
          <w:tcPr>
            <w:tcW w:w="1365" w:type="dxa"/>
            <w:vMerge w:val="restart"/>
            <w:shd w:val="clear" w:color="auto" w:fill="auto"/>
            <w:vAlign w:val="center"/>
          </w:tcPr>
          <w:p w:rsidR="00B260B3" w:rsidRPr="00421713" w:rsidRDefault="00B260B3" w:rsidP="00BA36DF">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CRITICO</w:t>
            </w:r>
          </w:p>
        </w:tc>
      </w:tr>
      <w:tr w:rsidR="00B260B3" w:rsidRPr="00421713" w:rsidTr="00153B4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39-40-41-42-43</w:t>
            </w:r>
          </w:p>
        </w:tc>
        <w:tc>
          <w:tcPr>
            <w:tcW w:w="2087" w:type="dxa"/>
            <w:shd w:val="clear" w:color="auto" w:fill="auto"/>
            <w:noWrap/>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4 ½</w:t>
            </w:r>
          </w:p>
        </w:tc>
        <w:tc>
          <w:tcPr>
            <w:tcW w:w="2169" w:type="dxa"/>
            <w:shd w:val="clear" w:color="auto" w:fill="auto"/>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4</w:t>
            </w:r>
          </w:p>
        </w:tc>
        <w:tc>
          <w:tcPr>
            <w:tcW w:w="1365" w:type="dxa"/>
            <w:vMerge/>
            <w:shd w:val="clear" w:color="auto" w:fill="auto"/>
          </w:tcPr>
          <w:p w:rsidR="00B260B3" w:rsidRPr="00421713" w:rsidRDefault="00B260B3" w:rsidP="00B260B3">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p>
        </w:tc>
      </w:tr>
      <w:tr w:rsidR="00B260B3" w:rsidRPr="00421713" w:rsidTr="00153B4E">
        <w:trPr>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44-45-46-47-48</w:t>
            </w:r>
          </w:p>
        </w:tc>
        <w:tc>
          <w:tcPr>
            <w:tcW w:w="2087" w:type="dxa"/>
            <w:shd w:val="clear" w:color="auto" w:fill="auto"/>
            <w:noWrap/>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5-</w:t>
            </w:r>
          </w:p>
        </w:tc>
        <w:tc>
          <w:tcPr>
            <w:tcW w:w="2169" w:type="dxa"/>
            <w:shd w:val="clear" w:color="auto" w:fill="auto"/>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4 ½</w:t>
            </w:r>
          </w:p>
        </w:tc>
        <w:tc>
          <w:tcPr>
            <w:tcW w:w="1365" w:type="dxa"/>
            <w:vMerge/>
            <w:shd w:val="clear" w:color="auto" w:fill="auto"/>
          </w:tcPr>
          <w:p w:rsidR="00B260B3" w:rsidRPr="00421713" w:rsidRDefault="00B260B3" w:rsidP="00B260B3">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p>
        </w:tc>
      </w:tr>
      <w:tr w:rsidR="00B260B3" w:rsidRPr="00421713" w:rsidTr="00153B4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49-50-51-52-53</w:t>
            </w:r>
          </w:p>
        </w:tc>
        <w:tc>
          <w:tcPr>
            <w:tcW w:w="2087" w:type="dxa"/>
            <w:shd w:val="clear" w:color="auto" w:fill="auto"/>
            <w:noWrap/>
            <w:hideMark/>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5</w:t>
            </w:r>
          </w:p>
        </w:tc>
        <w:tc>
          <w:tcPr>
            <w:tcW w:w="2169" w:type="dxa"/>
            <w:shd w:val="clear" w:color="auto" w:fill="auto"/>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5</w:t>
            </w:r>
          </w:p>
        </w:tc>
        <w:tc>
          <w:tcPr>
            <w:tcW w:w="1365" w:type="dxa"/>
            <w:vMerge/>
            <w:shd w:val="clear" w:color="auto" w:fill="auto"/>
          </w:tcPr>
          <w:p w:rsidR="00B260B3" w:rsidRPr="00421713" w:rsidRDefault="00B260B3" w:rsidP="00B260B3">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p>
        </w:tc>
      </w:tr>
      <w:tr w:rsidR="00B260B3" w:rsidRPr="00421713" w:rsidTr="00153B4E">
        <w:trPr>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54-55-56-57-58</w:t>
            </w:r>
          </w:p>
        </w:tc>
        <w:tc>
          <w:tcPr>
            <w:tcW w:w="2087" w:type="dxa"/>
            <w:shd w:val="clear" w:color="auto" w:fill="auto"/>
            <w:noWrap/>
            <w:hideMark/>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5 ½</w:t>
            </w:r>
          </w:p>
        </w:tc>
        <w:tc>
          <w:tcPr>
            <w:tcW w:w="2169" w:type="dxa"/>
            <w:shd w:val="clear" w:color="auto" w:fill="auto"/>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5 ½</w:t>
            </w:r>
          </w:p>
        </w:tc>
        <w:tc>
          <w:tcPr>
            <w:tcW w:w="1365" w:type="dxa"/>
            <w:shd w:val="clear" w:color="auto" w:fill="auto"/>
          </w:tcPr>
          <w:p w:rsidR="00B260B3" w:rsidRPr="00421713" w:rsidRDefault="00B260B3" w:rsidP="00B260B3">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IN VIA DI ACQUISIZIONE</w:t>
            </w:r>
          </w:p>
        </w:tc>
      </w:tr>
      <w:tr w:rsidR="00B260B3" w:rsidRPr="00421713" w:rsidTr="00153B4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59-60-61-62-63</w:t>
            </w:r>
          </w:p>
        </w:tc>
        <w:tc>
          <w:tcPr>
            <w:tcW w:w="2087" w:type="dxa"/>
            <w:shd w:val="clear" w:color="auto" w:fill="auto"/>
            <w:noWrap/>
            <w:hideMark/>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6</w:t>
            </w:r>
          </w:p>
        </w:tc>
        <w:tc>
          <w:tcPr>
            <w:tcW w:w="2169" w:type="dxa"/>
            <w:shd w:val="clear" w:color="auto" w:fill="auto"/>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6</w:t>
            </w:r>
          </w:p>
        </w:tc>
        <w:tc>
          <w:tcPr>
            <w:tcW w:w="1365" w:type="dxa"/>
            <w:vMerge w:val="restart"/>
            <w:shd w:val="clear" w:color="auto" w:fill="auto"/>
          </w:tcPr>
          <w:p w:rsidR="00B260B3" w:rsidRPr="00421713" w:rsidRDefault="00B260B3" w:rsidP="00B260B3">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INIZIALE</w:t>
            </w:r>
          </w:p>
        </w:tc>
      </w:tr>
      <w:tr w:rsidR="00B260B3" w:rsidRPr="00421713" w:rsidTr="00153B4E">
        <w:trPr>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64-65-66-67-68</w:t>
            </w:r>
          </w:p>
        </w:tc>
        <w:tc>
          <w:tcPr>
            <w:tcW w:w="2087" w:type="dxa"/>
            <w:shd w:val="clear" w:color="auto" w:fill="auto"/>
            <w:noWrap/>
            <w:hideMark/>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6 ½</w:t>
            </w:r>
          </w:p>
        </w:tc>
        <w:tc>
          <w:tcPr>
            <w:tcW w:w="2169" w:type="dxa"/>
            <w:shd w:val="clear" w:color="auto" w:fill="auto"/>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6 ½</w:t>
            </w:r>
          </w:p>
        </w:tc>
        <w:tc>
          <w:tcPr>
            <w:tcW w:w="1365" w:type="dxa"/>
            <w:vMerge/>
            <w:shd w:val="clear" w:color="auto" w:fill="auto"/>
          </w:tcPr>
          <w:p w:rsidR="00B260B3" w:rsidRPr="00421713" w:rsidRDefault="00B260B3" w:rsidP="00B260B3">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p>
        </w:tc>
      </w:tr>
      <w:tr w:rsidR="00B260B3" w:rsidRPr="00421713" w:rsidTr="00153B4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69-70-71-72-73</w:t>
            </w:r>
          </w:p>
        </w:tc>
        <w:tc>
          <w:tcPr>
            <w:tcW w:w="2087" w:type="dxa"/>
            <w:shd w:val="clear" w:color="auto" w:fill="auto"/>
            <w:noWrap/>
            <w:hideMark/>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7</w:t>
            </w:r>
          </w:p>
        </w:tc>
        <w:tc>
          <w:tcPr>
            <w:tcW w:w="2169" w:type="dxa"/>
            <w:shd w:val="clear" w:color="auto" w:fill="auto"/>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7</w:t>
            </w:r>
          </w:p>
        </w:tc>
        <w:tc>
          <w:tcPr>
            <w:tcW w:w="1365" w:type="dxa"/>
            <w:vMerge w:val="restart"/>
            <w:shd w:val="clear" w:color="auto" w:fill="auto"/>
          </w:tcPr>
          <w:p w:rsidR="00B260B3" w:rsidRPr="00421713" w:rsidRDefault="00B260B3" w:rsidP="00B260B3">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DI BASE</w:t>
            </w:r>
          </w:p>
        </w:tc>
      </w:tr>
      <w:tr w:rsidR="00B260B3" w:rsidRPr="00421713" w:rsidTr="00153B4E">
        <w:trPr>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74-75-76-77-78</w:t>
            </w:r>
          </w:p>
        </w:tc>
        <w:tc>
          <w:tcPr>
            <w:tcW w:w="2087" w:type="dxa"/>
            <w:shd w:val="clear" w:color="auto" w:fill="auto"/>
            <w:noWrap/>
            <w:hideMark/>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7½</w:t>
            </w:r>
          </w:p>
        </w:tc>
        <w:tc>
          <w:tcPr>
            <w:tcW w:w="2169" w:type="dxa"/>
            <w:shd w:val="clear" w:color="auto" w:fill="auto"/>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7½</w:t>
            </w:r>
          </w:p>
        </w:tc>
        <w:tc>
          <w:tcPr>
            <w:tcW w:w="1365" w:type="dxa"/>
            <w:vMerge/>
            <w:shd w:val="clear" w:color="auto" w:fill="auto"/>
          </w:tcPr>
          <w:p w:rsidR="00B260B3" w:rsidRPr="00421713" w:rsidRDefault="00B260B3" w:rsidP="00B260B3">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p>
        </w:tc>
      </w:tr>
      <w:tr w:rsidR="00B260B3" w:rsidRPr="00421713" w:rsidTr="00153B4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79-80-81-82-83</w:t>
            </w:r>
          </w:p>
        </w:tc>
        <w:tc>
          <w:tcPr>
            <w:tcW w:w="2087" w:type="dxa"/>
            <w:shd w:val="clear" w:color="auto" w:fill="auto"/>
            <w:noWrap/>
            <w:hideMark/>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8</w:t>
            </w:r>
          </w:p>
        </w:tc>
        <w:tc>
          <w:tcPr>
            <w:tcW w:w="2169" w:type="dxa"/>
            <w:shd w:val="clear" w:color="auto" w:fill="auto"/>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8</w:t>
            </w:r>
          </w:p>
        </w:tc>
        <w:tc>
          <w:tcPr>
            <w:tcW w:w="1365" w:type="dxa"/>
            <w:vMerge w:val="restart"/>
            <w:shd w:val="clear" w:color="auto" w:fill="auto"/>
          </w:tcPr>
          <w:p w:rsidR="00B260B3" w:rsidRPr="00421713" w:rsidRDefault="00B260B3" w:rsidP="00B260B3">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INTERMEDIO</w:t>
            </w:r>
          </w:p>
        </w:tc>
      </w:tr>
      <w:tr w:rsidR="00B260B3" w:rsidRPr="00421713" w:rsidTr="00153B4E">
        <w:trPr>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84-85-86-87-88</w:t>
            </w:r>
          </w:p>
        </w:tc>
        <w:tc>
          <w:tcPr>
            <w:tcW w:w="2087" w:type="dxa"/>
            <w:shd w:val="clear" w:color="auto" w:fill="auto"/>
            <w:noWrap/>
            <w:hideMark/>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8½</w:t>
            </w:r>
          </w:p>
        </w:tc>
        <w:tc>
          <w:tcPr>
            <w:tcW w:w="2169" w:type="dxa"/>
            <w:shd w:val="clear" w:color="auto" w:fill="auto"/>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8½</w:t>
            </w:r>
          </w:p>
        </w:tc>
        <w:tc>
          <w:tcPr>
            <w:tcW w:w="1365" w:type="dxa"/>
            <w:vMerge/>
            <w:shd w:val="clear" w:color="auto" w:fill="auto"/>
          </w:tcPr>
          <w:p w:rsidR="00B260B3" w:rsidRPr="00421713" w:rsidRDefault="00B260B3" w:rsidP="00B260B3">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p>
        </w:tc>
      </w:tr>
      <w:tr w:rsidR="00B260B3" w:rsidRPr="00421713" w:rsidTr="00153B4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89-90-91-92-93</w:t>
            </w:r>
          </w:p>
        </w:tc>
        <w:tc>
          <w:tcPr>
            <w:tcW w:w="2087" w:type="dxa"/>
            <w:shd w:val="clear" w:color="auto" w:fill="auto"/>
            <w:noWrap/>
            <w:hideMark/>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9</w:t>
            </w:r>
          </w:p>
        </w:tc>
        <w:tc>
          <w:tcPr>
            <w:tcW w:w="2169" w:type="dxa"/>
            <w:shd w:val="clear" w:color="auto" w:fill="auto"/>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9</w:t>
            </w:r>
          </w:p>
        </w:tc>
        <w:tc>
          <w:tcPr>
            <w:tcW w:w="1365" w:type="dxa"/>
            <w:vMerge w:val="restart"/>
            <w:shd w:val="clear" w:color="auto" w:fill="auto"/>
          </w:tcPr>
          <w:p w:rsidR="00B260B3" w:rsidRPr="00421713" w:rsidRDefault="00B260B3" w:rsidP="00B260B3">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AVANZATO</w:t>
            </w:r>
          </w:p>
        </w:tc>
      </w:tr>
      <w:tr w:rsidR="00BA36DF" w:rsidRPr="00421713" w:rsidTr="00153B4E">
        <w:trPr>
          <w:trHeight w:val="322"/>
        </w:trPr>
        <w:tc>
          <w:tcPr>
            <w:cnfStyle w:val="001000000000" w:firstRow="0" w:lastRow="0" w:firstColumn="1" w:lastColumn="0" w:oddVBand="0" w:evenVBand="0" w:oddHBand="0" w:evenHBand="0" w:firstRowFirstColumn="0" w:firstRowLastColumn="0" w:lastRowFirstColumn="0" w:lastRowLastColumn="0"/>
            <w:tcW w:w="2442" w:type="dxa"/>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94-95-96-97-98</w:t>
            </w:r>
          </w:p>
        </w:tc>
        <w:tc>
          <w:tcPr>
            <w:tcW w:w="2087" w:type="dxa"/>
            <w:noWrap/>
            <w:hideMark/>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9½</w:t>
            </w:r>
          </w:p>
        </w:tc>
        <w:tc>
          <w:tcPr>
            <w:tcW w:w="2169" w:type="dxa"/>
          </w:tcPr>
          <w:p w:rsidR="00B260B3" w:rsidRPr="00421713" w:rsidRDefault="00B260B3" w:rsidP="00153B4E">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9½</w:t>
            </w:r>
          </w:p>
        </w:tc>
        <w:tc>
          <w:tcPr>
            <w:tcW w:w="1365" w:type="dxa"/>
            <w:vMerge/>
          </w:tcPr>
          <w:p w:rsidR="00B260B3" w:rsidRPr="00421713" w:rsidRDefault="00B260B3" w:rsidP="00EF0565">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US"/>
              </w:rPr>
            </w:pPr>
          </w:p>
        </w:tc>
      </w:tr>
      <w:tr w:rsidR="00B260B3" w:rsidRPr="00421713" w:rsidTr="00153B4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42" w:type="dxa"/>
            <w:shd w:val="clear" w:color="auto" w:fill="auto"/>
            <w:noWrap/>
            <w:hideMark/>
          </w:tcPr>
          <w:p w:rsidR="00B260B3" w:rsidRPr="00421713" w:rsidRDefault="00B260B3" w:rsidP="00EF0565">
            <w:pPr>
              <w:jc w:val="center"/>
              <w:rPr>
                <w:rFonts w:eastAsia="Times New Roman" w:cs="Arial"/>
                <w:sz w:val="24"/>
                <w:szCs w:val="24"/>
                <w:lang w:eastAsia="en-US"/>
              </w:rPr>
            </w:pPr>
            <w:r w:rsidRPr="00421713">
              <w:rPr>
                <w:rFonts w:eastAsia="Times New Roman" w:cs="Arial"/>
                <w:sz w:val="24"/>
                <w:szCs w:val="24"/>
                <w:lang w:eastAsia="en-US"/>
              </w:rPr>
              <w:t>99-100</w:t>
            </w:r>
          </w:p>
        </w:tc>
        <w:tc>
          <w:tcPr>
            <w:tcW w:w="2087" w:type="dxa"/>
            <w:shd w:val="clear" w:color="auto" w:fill="auto"/>
            <w:noWrap/>
            <w:hideMark/>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10</w:t>
            </w:r>
          </w:p>
        </w:tc>
        <w:tc>
          <w:tcPr>
            <w:tcW w:w="2169" w:type="dxa"/>
            <w:shd w:val="clear" w:color="auto" w:fill="auto"/>
          </w:tcPr>
          <w:p w:rsidR="00B260B3" w:rsidRPr="00421713" w:rsidRDefault="00B260B3" w:rsidP="00153B4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r w:rsidRPr="00421713">
              <w:rPr>
                <w:rFonts w:eastAsia="Times New Roman" w:cs="Arial"/>
                <w:bCs/>
                <w:sz w:val="24"/>
                <w:szCs w:val="24"/>
                <w:lang w:eastAsia="en-US"/>
              </w:rPr>
              <w:t>10</w:t>
            </w:r>
          </w:p>
        </w:tc>
        <w:tc>
          <w:tcPr>
            <w:tcW w:w="1365" w:type="dxa"/>
            <w:vMerge/>
          </w:tcPr>
          <w:p w:rsidR="00B260B3" w:rsidRPr="00421713" w:rsidRDefault="00B260B3" w:rsidP="00EF0565">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US"/>
              </w:rPr>
            </w:pPr>
          </w:p>
        </w:tc>
      </w:tr>
    </w:tbl>
    <w:p w:rsidR="003279EA" w:rsidRPr="00421713" w:rsidRDefault="003279EA" w:rsidP="003279EA">
      <w:pPr>
        <w:rPr>
          <w:sz w:val="24"/>
          <w:szCs w:val="24"/>
        </w:rPr>
      </w:pPr>
    </w:p>
    <w:p w:rsidR="00701FA1" w:rsidRPr="00421713" w:rsidRDefault="006E5066" w:rsidP="00153B4E">
      <w:pPr>
        <w:rPr>
          <w:rFonts w:eastAsia="Times New Roman" w:cs="Arial"/>
          <w:b/>
          <w:sz w:val="24"/>
          <w:szCs w:val="24"/>
          <w:u w:val="single"/>
        </w:rPr>
      </w:pPr>
      <w:r w:rsidRPr="00421713">
        <w:rPr>
          <w:rFonts w:eastAsia="Times New Roman" w:cs="Arial"/>
          <w:b/>
          <w:sz w:val="24"/>
          <w:szCs w:val="24"/>
          <w:u w:val="single"/>
        </w:rPr>
        <w:br w:type="page"/>
      </w:r>
      <w:r w:rsidR="00701FA1" w:rsidRPr="00421713">
        <w:rPr>
          <w:rFonts w:eastAsia="Times New Roman" w:cs="Arial"/>
          <w:b/>
          <w:sz w:val="24"/>
          <w:szCs w:val="24"/>
          <w:u w:val="single"/>
        </w:rPr>
        <w:t>Valutazione dei bisogni educativi speciali</w:t>
      </w:r>
    </w:p>
    <w:p w:rsidR="002E477D" w:rsidRPr="00421713" w:rsidRDefault="00701FA1" w:rsidP="00701FA1">
      <w:pPr>
        <w:spacing w:after="0" w:line="360" w:lineRule="auto"/>
        <w:jc w:val="both"/>
        <w:rPr>
          <w:rFonts w:cs="Arial"/>
          <w:sz w:val="24"/>
          <w:szCs w:val="24"/>
        </w:rPr>
      </w:pPr>
      <w:r w:rsidRPr="00421713">
        <w:rPr>
          <w:rFonts w:cs="Arial"/>
          <w:sz w:val="24"/>
          <w:szCs w:val="24"/>
        </w:rPr>
        <w:t xml:space="preserve">I percorsi individualizzati e personalizzati devono favorire i processi di integrazione e di inclusione all’interno </w:t>
      </w:r>
      <w:r w:rsidR="002E477D" w:rsidRPr="00421713">
        <w:rPr>
          <w:rFonts w:cs="Arial"/>
          <w:sz w:val="24"/>
          <w:szCs w:val="24"/>
        </w:rPr>
        <w:t>del gruppo-</w:t>
      </w:r>
      <w:r w:rsidRPr="00421713">
        <w:rPr>
          <w:rFonts w:cs="Arial"/>
          <w:sz w:val="24"/>
          <w:szCs w:val="24"/>
        </w:rPr>
        <w:t>classe</w:t>
      </w:r>
      <w:r w:rsidR="002E477D" w:rsidRPr="00421713">
        <w:rPr>
          <w:rFonts w:cs="Arial"/>
          <w:sz w:val="24"/>
          <w:szCs w:val="24"/>
        </w:rPr>
        <w:t>.</w:t>
      </w:r>
    </w:p>
    <w:p w:rsidR="00FB0EF1" w:rsidRPr="00421713" w:rsidRDefault="00FB0EF1" w:rsidP="00701FA1">
      <w:pPr>
        <w:spacing w:after="0" w:line="360" w:lineRule="auto"/>
        <w:jc w:val="both"/>
        <w:rPr>
          <w:rFonts w:cs="Arial"/>
          <w:sz w:val="24"/>
          <w:szCs w:val="24"/>
        </w:rPr>
      </w:pPr>
      <w:r w:rsidRPr="00421713">
        <w:rPr>
          <w:rFonts w:cs="Arial"/>
          <w:sz w:val="24"/>
          <w:szCs w:val="24"/>
        </w:rPr>
        <w:t xml:space="preserve">In presenza di un alunno con bisogni educativi speciali, quindi, ciascun team docenti / Consiglio di Istituto </w:t>
      </w:r>
      <w:r w:rsidR="006601A4" w:rsidRPr="00421713">
        <w:rPr>
          <w:rFonts w:cs="Arial"/>
          <w:sz w:val="24"/>
          <w:szCs w:val="24"/>
        </w:rPr>
        <w:t>deve</w:t>
      </w:r>
      <w:r w:rsidRPr="00421713">
        <w:rPr>
          <w:rFonts w:cs="Arial"/>
          <w:sz w:val="24"/>
          <w:szCs w:val="24"/>
        </w:rPr>
        <w:t>:</w:t>
      </w:r>
    </w:p>
    <w:p w:rsidR="00FB0EF1" w:rsidRPr="00421713" w:rsidRDefault="00FB0EF1" w:rsidP="00ED6A57">
      <w:pPr>
        <w:pStyle w:val="Paragrafoelenco"/>
        <w:numPr>
          <w:ilvl w:val="0"/>
          <w:numId w:val="26"/>
        </w:numPr>
        <w:spacing w:line="360" w:lineRule="auto"/>
        <w:jc w:val="both"/>
        <w:rPr>
          <w:rFonts w:asciiTheme="minorHAnsi" w:hAnsiTheme="minorHAnsi" w:cs="Arial"/>
        </w:rPr>
      </w:pPr>
      <w:r w:rsidRPr="00421713">
        <w:rPr>
          <w:rFonts w:asciiTheme="minorHAnsi" w:hAnsiTheme="minorHAnsi" w:cs="Arial"/>
        </w:rPr>
        <w:t>concordare le attività svolte in modo differenziato e le modalità di raccordo in termini di contenuti;</w:t>
      </w:r>
    </w:p>
    <w:p w:rsidR="00FB0EF1" w:rsidRPr="00421713" w:rsidRDefault="00FB0EF1" w:rsidP="00ED6A57">
      <w:pPr>
        <w:pStyle w:val="Paragrafoelenco"/>
        <w:numPr>
          <w:ilvl w:val="0"/>
          <w:numId w:val="26"/>
        </w:numPr>
        <w:spacing w:line="360" w:lineRule="auto"/>
        <w:jc w:val="both"/>
        <w:rPr>
          <w:rFonts w:asciiTheme="minorHAnsi" w:hAnsiTheme="minorHAnsi" w:cs="Arial"/>
        </w:rPr>
      </w:pPr>
      <w:r w:rsidRPr="00421713">
        <w:rPr>
          <w:rFonts w:asciiTheme="minorHAnsi" w:hAnsiTheme="minorHAnsi" w:cs="Arial"/>
        </w:rPr>
        <w:t>stabilire gli obiettivi raggiungibili dal singolo studente in relazione al suo punto di partenza e agli Obiettivi minimi previsti per la classe;</w:t>
      </w:r>
    </w:p>
    <w:p w:rsidR="00FB0EF1" w:rsidRPr="00421713" w:rsidRDefault="00FB0EF1" w:rsidP="00701FA1">
      <w:pPr>
        <w:spacing w:after="0" w:line="360" w:lineRule="auto"/>
        <w:jc w:val="both"/>
        <w:rPr>
          <w:rFonts w:cs="Arial"/>
          <w:sz w:val="24"/>
          <w:szCs w:val="24"/>
        </w:rPr>
      </w:pPr>
    </w:p>
    <w:p w:rsidR="00716804" w:rsidRPr="00421713" w:rsidRDefault="00FB0EF1" w:rsidP="00404DD4">
      <w:pPr>
        <w:spacing w:after="0" w:line="360" w:lineRule="auto"/>
        <w:jc w:val="both"/>
        <w:rPr>
          <w:rFonts w:cs="Arial"/>
          <w:sz w:val="24"/>
          <w:szCs w:val="24"/>
        </w:rPr>
      </w:pPr>
      <w:r w:rsidRPr="00421713">
        <w:rPr>
          <w:rFonts w:cs="Arial"/>
          <w:sz w:val="24"/>
          <w:szCs w:val="24"/>
        </w:rPr>
        <w:t>In linea</w:t>
      </w:r>
      <w:r w:rsidR="00716804" w:rsidRPr="00421713">
        <w:rPr>
          <w:rFonts w:cs="Arial"/>
          <w:sz w:val="24"/>
          <w:szCs w:val="24"/>
        </w:rPr>
        <w:t xml:space="preserve"> generale, la valutazione degli alunni con BES deve:</w:t>
      </w:r>
    </w:p>
    <w:p w:rsidR="00716804" w:rsidRPr="00421713" w:rsidRDefault="00716804" w:rsidP="00ED6A57">
      <w:pPr>
        <w:pStyle w:val="Paragrafoelenco"/>
        <w:numPr>
          <w:ilvl w:val="0"/>
          <w:numId w:val="27"/>
        </w:numPr>
        <w:spacing w:line="360" w:lineRule="auto"/>
        <w:jc w:val="both"/>
        <w:rPr>
          <w:rFonts w:asciiTheme="minorHAnsi" w:hAnsiTheme="minorHAnsi" w:cs="Arial"/>
        </w:rPr>
      </w:pPr>
      <w:r w:rsidRPr="00421713">
        <w:rPr>
          <w:rFonts w:asciiTheme="minorHAnsi" w:hAnsiTheme="minorHAnsi" w:cs="Arial"/>
        </w:rPr>
        <w:t>essere coerente con gli interventi e i percorsi pedagogici e didattici programmati (PEI o PDP);</w:t>
      </w:r>
    </w:p>
    <w:p w:rsidR="00716804" w:rsidRPr="00421713" w:rsidRDefault="00716804" w:rsidP="00ED6A57">
      <w:pPr>
        <w:pStyle w:val="Paragrafoelenco"/>
        <w:numPr>
          <w:ilvl w:val="0"/>
          <w:numId w:val="27"/>
        </w:numPr>
        <w:spacing w:line="360" w:lineRule="auto"/>
        <w:jc w:val="both"/>
        <w:rPr>
          <w:rFonts w:asciiTheme="minorHAnsi" w:hAnsiTheme="minorHAnsi" w:cs="Arial"/>
        </w:rPr>
      </w:pPr>
      <w:r w:rsidRPr="00421713">
        <w:rPr>
          <w:rFonts w:asciiTheme="minorHAnsi" w:hAnsiTheme="minorHAnsi" w:cs="Arial"/>
        </w:rPr>
        <w:t>essere effettuata sulla base di criteri personalizzati e adattati all’alunno/a, definiti, monitorati e documentati nel PDP/PEI e condivisi da tutti i docenti del team di classe;</w:t>
      </w:r>
    </w:p>
    <w:p w:rsidR="00716804" w:rsidRPr="00421713" w:rsidRDefault="00716804" w:rsidP="00ED6A57">
      <w:pPr>
        <w:pStyle w:val="Paragrafoelenco"/>
        <w:numPr>
          <w:ilvl w:val="0"/>
          <w:numId w:val="27"/>
        </w:numPr>
        <w:spacing w:line="360" w:lineRule="auto"/>
        <w:jc w:val="both"/>
        <w:rPr>
          <w:rFonts w:asciiTheme="minorHAnsi" w:hAnsiTheme="minorHAnsi" w:cs="Arial"/>
        </w:rPr>
      </w:pPr>
      <w:r w:rsidRPr="00421713">
        <w:rPr>
          <w:rFonts w:asciiTheme="minorHAnsi" w:hAnsiTheme="minorHAnsi" w:cs="Arial"/>
        </w:rPr>
        <w:t xml:space="preserve">tenere presente: </w:t>
      </w:r>
    </w:p>
    <w:p w:rsidR="00716804" w:rsidRPr="00421713" w:rsidRDefault="00716804" w:rsidP="00FB0EF1">
      <w:pPr>
        <w:spacing w:after="0" w:line="360" w:lineRule="auto"/>
        <w:ind w:left="1416"/>
        <w:jc w:val="both"/>
        <w:rPr>
          <w:rFonts w:cs="Arial"/>
          <w:sz w:val="24"/>
          <w:szCs w:val="24"/>
        </w:rPr>
      </w:pPr>
      <w:r w:rsidRPr="00421713">
        <w:rPr>
          <w:rFonts w:cs="Arial"/>
          <w:sz w:val="24"/>
          <w:szCs w:val="24"/>
        </w:rPr>
        <w:t xml:space="preserve">a) la situazione di partenza degli alunni </w:t>
      </w:r>
    </w:p>
    <w:p w:rsidR="00716804" w:rsidRPr="00421713" w:rsidRDefault="00716804" w:rsidP="00FB0EF1">
      <w:pPr>
        <w:spacing w:after="0" w:line="360" w:lineRule="auto"/>
        <w:ind w:left="1416"/>
        <w:jc w:val="both"/>
        <w:rPr>
          <w:rFonts w:cs="Arial"/>
          <w:sz w:val="24"/>
          <w:szCs w:val="24"/>
        </w:rPr>
      </w:pPr>
      <w:r w:rsidRPr="00421713">
        <w:rPr>
          <w:rFonts w:cs="Arial"/>
          <w:sz w:val="24"/>
          <w:szCs w:val="24"/>
        </w:rPr>
        <w:t xml:space="preserve">b) i risultati raggiunti dagli alunni nei propri percorsi di apprendimento </w:t>
      </w:r>
    </w:p>
    <w:p w:rsidR="00716804" w:rsidRPr="00421713" w:rsidRDefault="00716804" w:rsidP="00FB0EF1">
      <w:pPr>
        <w:spacing w:after="0" w:line="360" w:lineRule="auto"/>
        <w:ind w:left="1416"/>
        <w:jc w:val="both"/>
        <w:rPr>
          <w:rFonts w:cs="Arial"/>
          <w:sz w:val="24"/>
          <w:szCs w:val="24"/>
        </w:rPr>
      </w:pPr>
      <w:r w:rsidRPr="00421713">
        <w:rPr>
          <w:rFonts w:cs="Arial"/>
          <w:sz w:val="24"/>
          <w:szCs w:val="24"/>
        </w:rPr>
        <w:t xml:space="preserve">c) i livelli essenziali di competenze disciplinari previsti dalle Indicazioni Nazionali </w:t>
      </w:r>
    </w:p>
    <w:p w:rsidR="00716804" w:rsidRPr="00421713" w:rsidRDefault="00716804" w:rsidP="00FB0EF1">
      <w:pPr>
        <w:spacing w:after="0" w:line="360" w:lineRule="auto"/>
        <w:ind w:left="1416"/>
        <w:jc w:val="both"/>
        <w:rPr>
          <w:rFonts w:cs="Arial"/>
          <w:sz w:val="24"/>
          <w:szCs w:val="24"/>
        </w:rPr>
      </w:pPr>
      <w:r w:rsidRPr="00421713">
        <w:rPr>
          <w:rFonts w:cs="Arial"/>
          <w:sz w:val="24"/>
          <w:szCs w:val="24"/>
        </w:rPr>
        <w:t xml:space="preserve">d) le competenze acquisite nel percorso di apprendimento </w:t>
      </w:r>
    </w:p>
    <w:p w:rsidR="00FB0EF1" w:rsidRPr="00421713" w:rsidRDefault="00716804" w:rsidP="00ED6A57">
      <w:pPr>
        <w:pStyle w:val="Paragrafoelenco"/>
        <w:numPr>
          <w:ilvl w:val="0"/>
          <w:numId w:val="28"/>
        </w:numPr>
        <w:spacing w:line="360" w:lineRule="auto"/>
        <w:jc w:val="both"/>
        <w:rPr>
          <w:rFonts w:asciiTheme="minorHAnsi" w:hAnsiTheme="minorHAnsi" w:cs="Arial"/>
        </w:rPr>
      </w:pPr>
      <w:r w:rsidRPr="00421713">
        <w:rPr>
          <w:rFonts w:asciiTheme="minorHAnsi" w:hAnsiTheme="minorHAnsi" w:cs="Arial"/>
        </w:rPr>
        <w:t>verificare il livello di apprendimento degli alunni, riservando particolare attenzione alla padronanza dei contenuti disciplinari, a prescindere dagli aspetti riferiti alle abilità deficitarie, e curando principalmente il processo di apprendimento piuttosto che il prodotto elaborato;</w:t>
      </w:r>
    </w:p>
    <w:p w:rsidR="00716804" w:rsidRPr="00421713" w:rsidRDefault="00716804" w:rsidP="00ED6A57">
      <w:pPr>
        <w:pStyle w:val="Paragrafoelenco"/>
        <w:numPr>
          <w:ilvl w:val="0"/>
          <w:numId w:val="28"/>
        </w:numPr>
        <w:spacing w:line="360" w:lineRule="auto"/>
        <w:jc w:val="both"/>
        <w:rPr>
          <w:rFonts w:asciiTheme="minorHAnsi" w:hAnsiTheme="minorHAnsi" w:cs="Arial"/>
        </w:rPr>
      </w:pPr>
      <w:r w:rsidRPr="00421713">
        <w:rPr>
          <w:rFonts w:asciiTheme="minorHAnsi" w:hAnsiTheme="minorHAnsi" w:cs="Arial"/>
        </w:rPr>
        <w:t>prevedere la possibilità di aumentare i tempi di esecuzione e di ridurre quantitativamente le consegne; essere effettuata con gli strumenti compensativi e le misure dispensative individuate nell’ambito del PDP.</w:t>
      </w:r>
    </w:p>
    <w:p w:rsidR="00716804" w:rsidRPr="00421713" w:rsidRDefault="00716804" w:rsidP="00404DD4">
      <w:pPr>
        <w:spacing w:after="0" w:line="360" w:lineRule="auto"/>
        <w:jc w:val="both"/>
        <w:rPr>
          <w:rFonts w:cs="Arial"/>
          <w:sz w:val="24"/>
          <w:szCs w:val="24"/>
        </w:rPr>
      </w:pPr>
    </w:p>
    <w:p w:rsidR="00FB0EF1" w:rsidRPr="00421713" w:rsidRDefault="00FB0EF1" w:rsidP="00404DD4">
      <w:pPr>
        <w:spacing w:after="0" w:line="360" w:lineRule="auto"/>
        <w:jc w:val="both"/>
        <w:rPr>
          <w:rFonts w:cs="Arial"/>
          <w:sz w:val="24"/>
          <w:szCs w:val="24"/>
        </w:rPr>
      </w:pPr>
      <w:r w:rsidRPr="00421713">
        <w:rPr>
          <w:rFonts w:cs="Arial"/>
          <w:sz w:val="24"/>
          <w:szCs w:val="24"/>
        </w:rPr>
        <w:t xml:space="preserve">Per gli alunni diversamente abili la valutazione è strettamente correlata al percorso individuale e non fa riferimento a standard qualitativi e/o quantitativi.  Nel valutare l’esito scolastico i docenti faranno riferimento: </w:t>
      </w:r>
    </w:p>
    <w:p w:rsidR="00FB0EF1" w:rsidRPr="00421713" w:rsidRDefault="00FB0EF1" w:rsidP="002D25F2">
      <w:pPr>
        <w:spacing w:after="0" w:line="360" w:lineRule="auto"/>
        <w:jc w:val="both"/>
        <w:rPr>
          <w:rFonts w:cs="Arial"/>
          <w:sz w:val="24"/>
          <w:szCs w:val="24"/>
        </w:rPr>
      </w:pPr>
      <w:r w:rsidRPr="00421713">
        <w:rPr>
          <w:rFonts w:cs="Arial"/>
          <w:sz w:val="24"/>
          <w:szCs w:val="24"/>
        </w:rPr>
        <w:t xml:space="preserve">• al grado di maturazione e di autonomia raggiunto globalmente dall’alunno; </w:t>
      </w:r>
    </w:p>
    <w:p w:rsidR="00FB0EF1" w:rsidRPr="00421713" w:rsidRDefault="00FB0EF1" w:rsidP="002D25F2">
      <w:pPr>
        <w:spacing w:after="0" w:line="360" w:lineRule="auto"/>
        <w:jc w:val="both"/>
        <w:rPr>
          <w:rFonts w:cs="Arial"/>
          <w:sz w:val="24"/>
          <w:szCs w:val="24"/>
        </w:rPr>
      </w:pPr>
      <w:r w:rsidRPr="00421713">
        <w:rPr>
          <w:rFonts w:cs="Arial"/>
          <w:sz w:val="24"/>
          <w:szCs w:val="24"/>
        </w:rPr>
        <w:t xml:space="preserve">• al conseguimento degli obiettivi didattici ed educativi, individuati nel PEI. </w:t>
      </w:r>
    </w:p>
    <w:p w:rsidR="00FB0EF1" w:rsidRPr="00421713" w:rsidRDefault="00FB0EF1" w:rsidP="002D25F2">
      <w:pPr>
        <w:spacing w:after="0" w:line="360" w:lineRule="auto"/>
        <w:jc w:val="both"/>
        <w:rPr>
          <w:rFonts w:cs="Arial"/>
          <w:sz w:val="24"/>
          <w:szCs w:val="24"/>
        </w:rPr>
      </w:pPr>
      <w:r w:rsidRPr="00421713">
        <w:rPr>
          <w:rFonts w:cs="Arial"/>
          <w:sz w:val="24"/>
          <w:szCs w:val="24"/>
        </w:rPr>
        <w:t xml:space="preserve">Nel D.P.R. del 22 giugno 2009, n.122 art. 9, comma 1, si specifica che” </w:t>
      </w:r>
      <w:r w:rsidRPr="00421713">
        <w:rPr>
          <w:rFonts w:cs="Arial"/>
          <w:i/>
          <w:sz w:val="24"/>
          <w:szCs w:val="24"/>
        </w:rPr>
        <w:t>La valutazione degli alunni con disabilità certificata nelle forme e con le modalità previste dalle disposizioni in vigore è riferita al comportamento, alle discipline e alle attività svolte sulla base del piano educativo individualizzato, ed è espressa con voto in decimi</w:t>
      </w:r>
      <w:r w:rsidRPr="00421713">
        <w:rPr>
          <w:rFonts w:cs="Arial"/>
          <w:sz w:val="24"/>
          <w:szCs w:val="24"/>
        </w:rPr>
        <w:t xml:space="preserve">.” </w:t>
      </w:r>
    </w:p>
    <w:p w:rsidR="006601A4" w:rsidRPr="00421713" w:rsidRDefault="00FB0EF1" w:rsidP="002D25F2">
      <w:pPr>
        <w:spacing w:after="0" w:line="360" w:lineRule="auto"/>
        <w:jc w:val="both"/>
        <w:rPr>
          <w:rFonts w:cs="Arial"/>
          <w:sz w:val="24"/>
          <w:szCs w:val="24"/>
        </w:rPr>
      </w:pPr>
      <w:r w:rsidRPr="00421713">
        <w:rPr>
          <w:rFonts w:cs="Arial"/>
          <w:sz w:val="24"/>
          <w:szCs w:val="24"/>
        </w:rPr>
        <w:t xml:space="preserve">Per gli alunni con certificazione il documento di valutazione deve essere utilizzato in modo funzionale al progetto educativo - didattico predisposto per ognuno di essi. </w:t>
      </w:r>
    </w:p>
    <w:p w:rsidR="00716804" w:rsidRPr="00421713" w:rsidRDefault="00FB0EF1" w:rsidP="002D25F2">
      <w:pPr>
        <w:spacing w:after="0" w:line="360" w:lineRule="auto"/>
        <w:jc w:val="both"/>
        <w:rPr>
          <w:rFonts w:cs="Arial"/>
          <w:sz w:val="24"/>
          <w:szCs w:val="24"/>
        </w:rPr>
      </w:pPr>
      <w:r w:rsidRPr="00421713">
        <w:rPr>
          <w:rFonts w:cs="Arial"/>
          <w:sz w:val="24"/>
          <w:szCs w:val="24"/>
        </w:rPr>
        <w:t>La valutazione, di conseguenza, è rapportata agli obiettivi individualizzati, esplicitati nel Piano Educativo Individualizzato (PEI) come pre</w:t>
      </w:r>
      <w:r w:rsidR="002D25F2" w:rsidRPr="00421713">
        <w:rPr>
          <w:rFonts w:cs="Arial"/>
          <w:sz w:val="24"/>
          <w:szCs w:val="24"/>
        </w:rPr>
        <w:t>visto dalla normativa.</w:t>
      </w:r>
    </w:p>
    <w:p w:rsidR="00716804" w:rsidRPr="00421713" w:rsidRDefault="00716804" w:rsidP="00404DD4">
      <w:pPr>
        <w:spacing w:after="0" w:line="360" w:lineRule="auto"/>
        <w:jc w:val="both"/>
        <w:rPr>
          <w:rFonts w:cs="Arial"/>
          <w:sz w:val="24"/>
          <w:szCs w:val="24"/>
        </w:rPr>
      </w:pPr>
    </w:p>
    <w:p w:rsidR="00716804" w:rsidRPr="00421713" w:rsidRDefault="00716804" w:rsidP="00404DD4">
      <w:pPr>
        <w:spacing w:after="0" w:line="360" w:lineRule="auto"/>
        <w:jc w:val="both"/>
        <w:rPr>
          <w:rFonts w:cs="Arial"/>
          <w:sz w:val="24"/>
          <w:szCs w:val="24"/>
        </w:rPr>
      </w:pPr>
    </w:p>
    <w:p w:rsidR="00716804" w:rsidRPr="00421713" w:rsidRDefault="00716804" w:rsidP="00404DD4">
      <w:pPr>
        <w:spacing w:after="0" w:line="360" w:lineRule="auto"/>
        <w:jc w:val="both"/>
        <w:rPr>
          <w:rFonts w:cs="Arial"/>
          <w:sz w:val="24"/>
          <w:szCs w:val="24"/>
        </w:rPr>
      </w:pPr>
    </w:p>
    <w:p w:rsidR="00716804" w:rsidRPr="00421713" w:rsidRDefault="00716804" w:rsidP="00404DD4">
      <w:pPr>
        <w:spacing w:after="0" w:line="360" w:lineRule="auto"/>
        <w:jc w:val="both"/>
        <w:rPr>
          <w:rFonts w:cs="Arial"/>
          <w:sz w:val="24"/>
          <w:szCs w:val="24"/>
        </w:rPr>
      </w:pPr>
    </w:p>
    <w:p w:rsidR="00716804" w:rsidRPr="00421713" w:rsidRDefault="00716804" w:rsidP="00404DD4">
      <w:pPr>
        <w:spacing w:after="0" w:line="360" w:lineRule="auto"/>
        <w:jc w:val="both"/>
        <w:rPr>
          <w:rFonts w:cs="Arial"/>
          <w:sz w:val="24"/>
          <w:szCs w:val="24"/>
        </w:rPr>
      </w:pPr>
    </w:p>
    <w:p w:rsidR="00716804" w:rsidRPr="00421713" w:rsidRDefault="00716804" w:rsidP="00404DD4">
      <w:pPr>
        <w:spacing w:after="0" w:line="360" w:lineRule="auto"/>
        <w:jc w:val="both"/>
        <w:rPr>
          <w:rFonts w:cs="Arial"/>
          <w:sz w:val="24"/>
          <w:szCs w:val="24"/>
        </w:rPr>
      </w:pPr>
    </w:p>
    <w:p w:rsidR="00716804" w:rsidRPr="00421713" w:rsidRDefault="00716804" w:rsidP="00404DD4">
      <w:pPr>
        <w:spacing w:after="0" w:line="360" w:lineRule="auto"/>
        <w:jc w:val="both"/>
        <w:rPr>
          <w:rFonts w:cs="Arial"/>
          <w:sz w:val="24"/>
          <w:szCs w:val="24"/>
        </w:rPr>
      </w:pPr>
    </w:p>
    <w:p w:rsidR="00716804" w:rsidRPr="00421713" w:rsidRDefault="00716804" w:rsidP="00404DD4">
      <w:pPr>
        <w:spacing w:after="0" w:line="360" w:lineRule="auto"/>
        <w:jc w:val="both"/>
        <w:rPr>
          <w:rFonts w:cs="Arial"/>
          <w:sz w:val="24"/>
          <w:szCs w:val="24"/>
        </w:rPr>
      </w:pPr>
    </w:p>
    <w:p w:rsidR="00716804" w:rsidRPr="00421713" w:rsidRDefault="00716804" w:rsidP="00404DD4">
      <w:pPr>
        <w:spacing w:after="0" w:line="360" w:lineRule="auto"/>
        <w:jc w:val="both"/>
        <w:rPr>
          <w:rFonts w:cs="Arial"/>
          <w:sz w:val="24"/>
          <w:szCs w:val="24"/>
        </w:rPr>
      </w:pPr>
    </w:p>
    <w:p w:rsidR="00716804" w:rsidRPr="00421713" w:rsidRDefault="00716804" w:rsidP="00404DD4">
      <w:pPr>
        <w:spacing w:after="0" w:line="360" w:lineRule="auto"/>
        <w:jc w:val="both"/>
        <w:rPr>
          <w:rFonts w:cs="Arial"/>
          <w:sz w:val="24"/>
          <w:szCs w:val="24"/>
        </w:rPr>
      </w:pPr>
    </w:p>
    <w:p w:rsidR="00716804" w:rsidRPr="00421713" w:rsidRDefault="00716804" w:rsidP="00404DD4">
      <w:pPr>
        <w:spacing w:after="0" w:line="360" w:lineRule="auto"/>
        <w:jc w:val="both"/>
        <w:rPr>
          <w:rFonts w:cs="Arial"/>
          <w:sz w:val="24"/>
          <w:szCs w:val="24"/>
        </w:rPr>
      </w:pPr>
    </w:p>
    <w:p w:rsidR="006E5066" w:rsidRPr="00421713" w:rsidRDefault="006E5066">
      <w:pPr>
        <w:rPr>
          <w:rFonts w:eastAsia="Times New Roman" w:cs="Arial"/>
          <w:b/>
          <w:sz w:val="24"/>
          <w:szCs w:val="24"/>
        </w:rPr>
      </w:pPr>
      <w:r w:rsidRPr="00421713">
        <w:rPr>
          <w:rFonts w:eastAsia="Times New Roman" w:cs="Arial"/>
          <w:b/>
          <w:sz w:val="24"/>
          <w:szCs w:val="24"/>
        </w:rPr>
        <w:br w:type="page"/>
      </w:r>
    </w:p>
    <w:p w:rsidR="001A40C8" w:rsidRPr="00421713" w:rsidRDefault="00EC0215" w:rsidP="00ED6A57">
      <w:pPr>
        <w:pStyle w:val="Paragrafoelenco"/>
        <w:numPr>
          <w:ilvl w:val="0"/>
          <w:numId w:val="29"/>
        </w:numPr>
        <w:shd w:val="clear" w:color="auto" w:fill="EEECE1" w:themeFill="background2"/>
        <w:rPr>
          <w:rFonts w:asciiTheme="minorHAnsi" w:hAnsiTheme="minorHAnsi" w:cs="Arial"/>
          <w:b/>
        </w:rPr>
      </w:pPr>
      <w:r w:rsidRPr="00421713">
        <w:rPr>
          <w:rFonts w:asciiTheme="minorHAnsi" w:hAnsiTheme="minorHAnsi" w:cs="Arial"/>
          <w:b/>
        </w:rPr>
        <w:t xml:space="preserve">  VALUTAZIONE  </w:t>
      </w:r>
      <w:r w:rsidR="00856426" w:rsidRPr="00421713">
        <w:rPr>
          <w:rFonts w:asciiTheme="minorHAnsi" w:hAnsiTheme="minorHAnsi" w:cs="Arial"/>
          <w:b/>
        </w:rPr>
        <w:t xml:space="preserve">INTERMEDIA </w:t>
      </w:r>
      <w:r w:rsidRPr="00421713">
        <w:rPr>
          <w:rFonts w:asciiTheme="minorHAnsi" w:hAnsiTheme="minorHAnsi" w:cs="Arial"/>
          <w:b/>
        </w:rPr>
        <w:t xml:space="preserve"> </w:t>
      </w:r>
      <w:r w:rsidR="00856426" w:rsidRPr="00421713">
        <w:rPr>
          <w:rFonts w:asciiTheme="minorHAnsi" w:hAnsiTheme="minorHAnsi" w:cs="Arial"/>
          <w:b/>
        </w:rPr>
        <w:t xml:space="preserve">E </w:t>
      </w:r>
      <w:r w:rsidRPr="00421713">
        <w:rPr>
          <w:rFonts w:asciiTheme="minorHAnsi" w:hAnsiTheme="minorHAnsi" w:cs="Arial"/>
          <w:b/>
        </w:rPr>
        <w:t xml:space="preserve"> </w:t>
      </w:r>
      <w:r w:rsidR="00856426" w:rsidRPr="00421713">
        <w:rPr>
          <w:rFonts w:asciiTheme="minorHAnsi" w:hAnsiTheme="minorHAnsi" w:cs="Arial"/>
          <w:b/>
        </w:rPr>
        <w:t>FINALE</w:t>
      </w:r>
    </w:p>
    <w:p w:rsidR="007578C2" w:rsidRPr="00421713" w:rsidRDefault="007578C2" w:rsidP="007578C2">
      <w:pPr>
        <w:spacing w:after="0"/>
        <w:jc w:val="both"/>
        <w:rPr>
          <w:rFonts w:eastAsia="Times New Roman" w:cs="Arial"/>
          <w:sz w:val="24"/>
          <w:szCs w:val="24"/>
        </w:rPr>
      </w:pPr>
    </w:p>
    <w:p w:rsidR="007578C2" w:rsidRPr="00421713" w:rsidRDefault="007578C2" w:rsidP="007846CE">
      <w:pPr>
        <w:spacing w:after="0" w:line="360" w:lineRule="auto"/>
        <w:jc w:val="both"/>
        <w:rPr>
          <w:rFonts w:eastAsia="Times New Roman" w:cs="Arial"/>
          <w:b/>
          <w:sz w:val="24"/>
          <w:szCs w:val="24"/>
        </w:rPr>
      </w:pPr>
      <w:r w:rsidRPr="00421713">
        <w:rPr>
          <w:rFonts w:eastAsia="Times New Roman" w:cs="Arial"/>
          <w:sz w:val="24"/>
          <w:szCs w:val="24"/>
        </w:rPr>
        <w:t xml:space="preserve">Le differenti forme di verifica, discusse a livello di </w:t>
      </w:r>
      <w:r w:rsidR="00EF68CD" w:rsidRPr="00421713">
        <w:rPr>
          <w:rFonts w:eastAsia="Times New Roman" w:cs="Arial"/>
          <w:sz w:val="24"/>
          <w:szCs w:val="24"/>
        </w:rPr>
        <w:t>team docenti (s. Primaria) e Consiglio di classe (s. Secondaria)</w:t>
      </w:r>
      <w:r w:rsidRPr="00421713">
        <w:rPr>
          <w:rFonts w:eastAsia="Times New Roman" w:cs="Arial"/>
          <w:sz w:val="24"/>
          <w:szCs w:val="24"/>
        </w:rPr>
        <w:t xml:space="preserve">, costituiscono elemento fondante per la compilazione del </w:t>
      </w:r>
      <w:r w:rsidRPr="00421713">
        <w:rPr>
          <w:rFonts w:eastAsia="Times New Roman" w:cs="Arial"/>
          <w:b/>
          <w:sz w:val="24"/>
          <w:szCs w:val="24"/>
        </w:rPr>
        <w:t>Documento di valutazione.</w:t>
      </w:r>
    </w:p>
    <w:p w:rsidR="001A40C8" w:rsidRPr="00421713" w:rsidRDefault="001A40C8" w:rsidP="007846CE">
      <w:pPr>
        <w:spacing w:after="0" w:line="360" w:lineRule="auto"/>
        <w:jc w:val="both"/>
        <w:rPr>
          <w:rFonts w:eastAsia="Times New Roman" w:cs="Arial"/>
          <w:sz w:val="24"/>
          <w:szCs w:val="24"/>
        </w:rPr>
      </w:pPr>
      <w:r w:rsidRPr="00421713">
        <w:rPr>
          <w:rFonts w:eastAsia="Times New Roman" w:cs="Arial"/>
          <w:sz w:val="24"/>
          <w:szCs w:val="24"/>
        </w:rPr>
        <w:t>La valutazione quadrimestrale intermedia e finale tiene conto, oltre che dei risultati delle verifiche, anche:</w:t>
      </w:r>
    </w:p>
    <w:p w:rsidR="00280A40" w:rsidRPr="00421713" w:rsidRDefault="007846CE" w:rsidP="00280A40">
      <w:pPr>
        <w:numPr>
          <w:ilvl w:val="0"/>
          <w:numId w:val="2"/>
        </w:numPr>
        <w:spacing w:after="0" w:line="360" w:lineRule="auto"/>
        <w:contextualSpacing/>
        <w:jc w:val="both"/>
        <w:rPr>
          <w:rFonts w:eastAsia="Times New Roman" w:cs="Arial"/>
          <w:sz w:val="24"/>
          <w:szCs w:val="24"/>
        </w:rPr>
      </w:pPr>
      <w:r w:rsidRPr="00421713">
        <w:rPr>
          <w:rFonts w:eastAsia="Times New Roman" w:cs="Arial"/>
          <w:sz w:val="24"/>
          <w:szCs w:val="24"/>
        </w:rPr>
        <w:t xml:space="preserve">del miglioramento rispetto alla </w:t>
      </w:r>
      <w:r w:rsidR="001A40C8" w:rsidRPr="00421713">
        <w:rPr>
          <w:rFonts w:eastAsia="Times New Roman" w:cs="Arial"/>
          <w:sz w:val="24"/>
          <w:szCs w:val="24"/>
        </w:rPr>
        <w:t>situazione di partenza degli alunni;</w:t>
      </w:r>
    </w:p>
    <w:p w:rsidR="001A40C8" w:rsidRPr="00421713" w:rsidRDefault="00280A40" w:rsidP="00280A40">
      <w:pPr>
        <w:numPr>
          <w:ilvl w:val="0"/>
          <w:numId w:val="2"/>
        </w:numPr>
        <w:spacing w:after="0" w:line="360" w:lineRule="auto"/>
        <w:contextualSpacing/>
        <w:jc w:val="both"/>
        <w:rPr>
          <w:rFonts w:eastAsia="Times New Roman" w:cs="Arial"/>
          <w:sz w:val="24"/>
          <w:szCs w:val="24"/>
        </w:rPr>
      </w:pPr>
      <w:r w:rsidRPr="00421713">
        <w:rPr>
          <w:rFonts w:eastAsia="Times New Roman" w:cs="Arial"/>
          <w:sz w:val="24"/>
          <w:szCs w:val="24"/>
        </w:rPr>
        <w:t>dell’assunzione di comportamenti responsabili verso i doveri scolastici</w:t>
      </w:r>
    </w:p>
    <w:p w:rsidR="00280A40" w:rsidRPr="00421713" w:rsidRDefault="00280A40" w:rsidP="00280A40">
      <w:pPr>
        <w:numPr>
          <w:ilvl w:val="0"/>
          <w:numId w:val="2"/>
        </w:numPr>
        <w:spacing w:after="0" w:line="360" w:lineRule="auto"/>
        <w:contextualSpacing/>
        <w:jc w:val="both"/>
        <w:rPr>
          <w:rFonts w:eastAsia="Times New Roman" w:cs="Arial"/>
          <w:sz w:val="24"/>
          <w:szCs w:val="24"/>
        </w:rPr>
      </w:pPr>
      <w:r w:rsidRPr="00421713">
        <w:rPr>
          <w:rFonts w:eastAsia="Times New Roman" w:cs="Arial"/>
          <w:sz w:val="24"/>
          <w:szCs w:val="24"/>
        </w:rPr>
        <w:t>delle risposte positive alle attività di consolidamento/recupero o ai percorsi di individuazione messi in atto dalla scuola</w:t>
      </w:r>
    </w:p>
    <w:p w:rsidR="00280A40" w:rsidRPr="00421713" w:rsidRDefault="005E38B0" w:rsidP="00280A40">
      <w:pPr>
        <w:numPr>
          <w:ilvl w:val="0"/>
          <w:numId w:val="2"/>
        </w:numPr>
        <w:spacing w:after="0" w:line="360" w:lineRule="auto"/>
        <w:contextualSpacing/>
        <w:jc w:val="both"/>
        <w:rPr>
          <w:rFonts w:eastAsia="Times New Roman" w:cs="Arial"/>
          <w:sz w:val="24"/>
          <w:szCs w:val="24"/>
        </w:rPr>
      </w:pPr>
      <w:r w:rsidRPr="00421713">
        <w:rPr>
          <w:rFonts w:eastAsia="Times New Roman" w:cs="Arial"/>
          <w:sz w:val="24"/>
          <w:szCs w:val="24"/>
        </w:rPr>
        <w:t xml:space="preserve">della diversità delle condizioni soggettive e dei percorsi individuali </w:t>
      </w:r>
      <w:r w:rsidR="00280A40" w:rsidRPr="00421713">
        <w:rPr>
          <w:rFonts w:eastAsia="Times New Roman" w:cs="Arial"/>
          <w:sz w:val="24"/>
          <w:szCs w:val="24"/>
        </w:rPr>
        <w:t xml:space="preserve">(situazioni certificate; </w:t>
      </w:r>
      <w:r w:rsidR="00280A40" w:rsidRPr="00421713">
        <w:rPr>
          <w:rFonts w:cs="Arial"/>
          <w:sz w:val="24"/>
          <w:szCs w:val="24"/>
        </w:rPr>
        <w:t>fattori specifici che possono aver determinato rallentamenti o difficoltà nell’acquisizione di conoscenze/abilità)</w:t>
      </w:r>
    </w:p>
    <w:p w:rsidR="00280A40" w:rsidRPr="00421713" w:rsidRDefault="00280A40" w:rsidP="005E38B0">
      <w:pPr>
        <w:spacing w:after="0" w:line="360" w:lineRule="auto"/>
        <w:ind w:left="720"/>
        <w:contextualSpacing/>
        <w:jc w:val="both"/>
        <w:rPr>
          <w:rFonts w:eastAsia="Times New Roman" w:cs="Arial"/>
          <w:sz w:val="24"/>
          <w:szCs w:val="24"/>
        </w:rPr>
      </w:pPr>
    </w:p>
    <w:p w:rsidR="00CB14D2" w:rsidRPr="00421713" w:rsidRDefault="00A7355E" w:rsidP="00CB14D2">
      <w:pPr>
        <w:spacing w:after="0" w:line="360" w:lineRule="auto"/>
        <w:jc w:val="both"/>
        <w:rPr>
          <w:rFonts w:eastAsia="Times New Roman" w:cs="Arial"/>
          <w:sz w:val="24"/>
          <w:szCs w:val="24"/>
        </w:rPr>
      </w:pPr>
      <w:r w:rsidRPr="00421713">
        <w:rPr>
          <w:rFonts w:eastAsia="Times New Roman" w:cs="Arial"/>
          <w:sz w:val="24"/>
          <w:szCs w:val="24"/>
        </w:rPr>
        <w:t xml:space="preserve">In caso di Valutazione </w:t>
      </w:r>
      <w:r w:rsidR="00CB14D2" w:rsidRPr="00421713">
        <w:rPr>
          <w:rFonts w:eastAsia="Times New Roman" w:cs="Arial"/>
          <w:sz w:val="24"/>
          <w:szCs w:val="24"/>
        </w:rPr>
        <w:t>insufficiente</w:t>
      </w:r>
      <w:r w:rsidRPr="00421713">
        <w:rPr>
          <w:rFonts w:eastAsia="Times New Roman" w:cs="Arial"/>
          <w:sz w:val="24"/>
          <w:szCs w:val="24"/>
        </w:rPr>
        <w:t xml:space="preserve"> in una o più discipline, </w:t>
      </w:r>
      <w:r w:rsidR="00CB14D2" w:rsidRPr="00421713">
        <w:rPr>
          <w:rFonts w:eastAsia="Times New Roman" w:cs="Arial"/>
          <w:sz w:val="24"/>
          <w:szCs w:val="24"/>
        </w:rPr>
        <w:t xml:space="preserve">comportamento scorretto, frequenza irregolare e/o altra situazione che necessiti di intervento, </w:t>
      </w:r>
      <w:r w:rsidRPr="00421713">
        <w:rPr>
          <w:rFonts w:eastAsia="Times New Roman" w:cs="Arial"/>
          <w:sz w:val="24"/>
          <w:szCs w:val="24"/>
        </w:rPr>
        <w:t>ne viene data Comunicazio</w:t>
      </w:r>
      <w:r w:rsidR="004B7CA2" w:rsidRPr="00421713">
        <w:rPr>
          <w:rFonts w:eastAsia="Times New Roman" w:cs="Arial"/>
          <w:sz w:val="24"/>
          <w:szCs w:val="24"/>
        </w:rPr>
        <w:t>ne scritta alla famiglia e/o a chi ne fa le veci:</w:t>
      </w:r>
    </w:p>
    <w:p w:rsidR="002B328A" w:rsidRPr="00421713" w:rsidRDefault="002B328A" w:rsidP="00CB14D2">
      <w:pPr>
        <w:spacing w:after="0" w:line="360" w:lineRule="auto"/>
        <w:jc w:val="both"/>
        <w:rPr>
          <w:rFonts w:eastAsia="Times New Roman" w:cs="Arial"/>
          <w:sz w:val="24"/>
          <w:szCs w:val="24"/>
        </w:rPr>
      </w:pPr>
    </w:p>
    <w:p w:rsidR="00A7355E" w:rsidRPr="00421713" w:rsidRDefault="00AB74DD" w:rsidP="00ED6A57">
      <w:pPr>
        <w:pStyle w:val="Paragrafoelenco"/>
        <w:numPr>
          <w:ilvl w:val="0"/>
          <w:numId w:val="17"/>
        </w:numPr>
        <w:spacing w:line="360" w:lineRule="auto"/>
        <w:jc w:val="both"/>
        <w:rPr>
          <w:rFonts w:asciiTheme="minorHAnsi" w:hAnsiTheme="minorHAnsi" w:cs="Arial"/>
        </w:rPr>
      </w:pPr>
      <w:r w:rsidRPr="00421713">
        <w:rPr>
          <w:rFonts w:asciiTheme="minorHAnsi" w:hAnsiTheme="minorHAnsi" w:cs="Arial"/>
        </w:rPr>
        <w:t>Comunicazio</w:t>
      </w:r>
      <w:r w:rsidR="00CB14D2" w:rsidRPr="00421713">
        <w:rPr>
          <w:rFonts w:asciiTheme="minorHAnsi" w:hAnsiTheme="minorHAnsi" w:cs="Arial"/>
        </w:rPr>
        <w:t xml:space="preserve">ne insufficienze </w:t>
      </w:r>
      <w:r w:rsidRPr="00421713">
        <w:rPr>
          <w:rFonts w:asciiTheme="minorHAnsi" w:hAnsiTheme="minorHAnsi" w:cs="Arial"/>
        </w:rPr>
        <w:t>– Scrutinio intermedio</w:t>
      </w:r>
      <w:r w:rsidR="00CB14D2" w:rsidRPr="00421713">
        <w:rPr>
          <w:rFonts w:asciiTheme="minorHAnsi" w:hAnsiTheme="minorHAnsi" w:cs="Arial"/>
        </w:rPr>
        <w:t xml:space="preserve"> - Primaria</w:t>
      </w:r>
      <w:r w:rsidRPr="00421713">
        <w:rPr>
          <w:rFonts w:asciiTheme="minorHAnsi" w:hAnsiTheme="minorHAnsi" w:cs="Arial"/>
        </w:rPr>
        <w:t xml:space="preserve"> </w:t>
      </w:r>
      <w:r w:rsidR="0027283D" w:rsidRPr="00421713">
        <w:rPr>
          <w:rFonts w:asciiTheme="minorHAnsi" w:hAnsiTheme="minorHAnsi" w:cs="Arial"/>
        </w:rPr>
        <w:t xml:space="preserve">   </w:t>
      </w:r>
      <w:r w:rsidRPr="00421713">
        <w:rPr>
          <w:rFonts w:asciiTheme="minorHAnsi" w:hAnsiTheme="minorHAnsi" w:cs="Arial"/>
        </w:rPr>
        <w:t>[</w:t>
      </w:r>
      <w:r w:rsidRPr="00421713">
        <w:rPr>
          <w:rFonts w:asciiTheme="minorHAnsi" w:hAnsiTheme="minorHAnsi" w:cs="Arial"/>
          <w:b/>
        </w:rPr>
        <w:t xml:space="preserve">Allegato n. </w:t>
      </w:r>
      <w:r w:rsidR="000F49AF" w:rsidRPr="00421713">
        <w:rPr>
          <w:rFonts w:asciiTheme="minorHAnsi" w:hAnsiTheme="minorHAnsi" w:cs="Arial"/>
          <w:b/>
        </w:rPr>
        <w:t>5</w:t>
      </w:r>
      <w:r w:rsidR="00CB14D2" w:rsidRPr="00421713">
        <w:rPr>
          <w:rFonts w:asciiTheme="minorHAnsi" w:hAnsiTheme="minorHAnsi" w:cs="Arial"/>
          <w:b/>
        </w:rPr>
        <w:t>A</w:t>
      </w:r>
      <w:r w:rsidRPr="00421713">
        <w:rPr>
          <w:rFonts w:asciiTheme="minorHAnsi" w:hAnsiTheme="minorHAnsi" w:cs="Arial"/>
        </w:rPr>
        <w:t>]</w:t>
      </w:r>
    </w:p>
    <w:p w:rsidR="00CB14D2" w:rsidRPr="00421713" w:rsidRDefault="00CB14D2" w:rsidP="00ED6A57">
      <w:pPr>
        <w:pStyle w:val="Paragrafoelenco"/>
        <w:numPr>
          <w:ilvl w:val="0"/>
          <w:numId w:val="17"/>
        </w:numPr>
        <w:spacing w:line="360" w:lineRule="auto"/>
        <w:jc w:val="both"/>
        <w:rPr>
          <w:rFonts w:asciiTheme="minorHAnsi" w:hAnsiTheme="minorHAnsi" w:cs="Arial"/>
        </w:rPr>
      </w:pPr>
      <w:r w:rsidRPr="00421713">
        <w:rPr>
          <w:rFonts w:asciiTheme="minorHAnsi" w:hAnsiTheme="minorHAnsi" w:cs="Arial"/>
        </w:rPr>
        <w:t xml:space="preserve">Comunicazione insufficienze – Scrutinio intermedio </w:t>
      </w:r>
      <w:r w:rsidR="003B3AE2" w:rsidRPr="00421713">
        <w:rPr>
          <w:rFonts w:asciiTheme="minorHAnsi" w:hAnsiTheme="minorHAnsi" w:cs="Arial"/>
        </w:rPr>
        <w:t>–</w:t>
      </w:r>
      <w:r w:rsidRPr="00421713">
        <w:rPr>
          <w:rFonts w:asciiTheme="minorHAnsi" w:hAnsiTheme="minorHAnsi" w:cs="Arial"/>
        </w:rPr>
        <w:t xml:space="preserve"> </w:t>
      </w:r>
      <w:r w:rsidR="003B3AE2" w:rsidRPr="00421713">
        <w:rPr>
          <w:rFonts w:asciiTheme="minorHAnsi" w:hAnsiTheme="minorHAnsi" w:cs="Arial"/>
        </w:rPr>
        <w:t>Sec I Gr.</w:t>
      </w:r>
      <w:r w:rsidRPr="00421713">
        <w:rPr>
          <w:rFonts w:asciiTheme="minorHAnsi" w:hAnsiTheme="minorHAnsi" w:cs="Arial"/>
        </w:rPr>
        <w:t xml:space="preserve"> </w:t>
      </w:r>
      <w:r w:rsidR="0027283D" w:rsidRPr="00421713">
        <w:rPr>
          <w:rFonts w:asciiTheme="minorHAnsi" w:hAnsiTheme="minorHAnsi" w:cs="Arial"/>
        </w:rPr>
        <w:t xml:space="preserve"> </w:t>
      </w:r>
      <w:r w:rsidRPr="00421713">
        <w:rPr>
          <w:rFonts w:asciiTheme="minorHAnsi" w:hAnsiTheme="minorHAnsi" w:cs="Arial"/>
        </w:rPr>
        <w:t>[</w:t>
      </w:r>
      <w:r w:rsidRPr="00421713">
        <w:rPr>
          <w:rFonts w:asciiTheme="minorHAnsi" w:hAnsiTheme="minorHAnsi" w:cs="Arial"/>
          <w:b/>
        </w:rPr>
        <w:t xml:space="preserve">Allegato n. </w:t>
      </w:r>
      <w:r w:rsidR="000F49AF" w:rsidRPr="00421713">
        <w:rPr>
          <w:rFonts w:asciiTheme="minorHAnsi" w:hAnsiTheme="minorHAnsi" w:cs="Arial"/>
          <w:b/>
        </w:rPr>
        <w:t>5</w:t>
      </w:r>
      <w:r w:rsidRPr="00421713">
        <w:rPr>
          <w:rFonts w:asciiTheme="minorHAnsi" w:hAnsiTheme="minorHAnsi" w:cs="Arial"/>
          <w:b/>
        </w:rPr>
        <w:t>B</w:t>
      </w:r>
      <w:r w:rsidRPr="00421713">
        <w:rPr>
          <w:rFonts w:asciiTheme="minorHAnsi" w:hAnsiTheme="minorHAnsi" w:cs="Arial"/>
        </w:rPr>
        <w:t>]</w:t>
      </w:r>
    </w:p>
    <w:p w:rsidR="003B3AE2" w:rsidRPr="00421713" w:rsidRDefault="003B3AE2" w:rsidP="00ED6A57">
      <w:pPr>
        <w:pStyle w:val="Paragrafoelenco"/>
        <w:numPr>
          <w:ilvl w:val="0"/>
          <w:numId w:val="17"/>
        </w:numPr>
        <w:spacing w:line="360" w:lineRule="auto"/>
        <w:jc w:val="both"/>
        <w:rPr>
          <w:rFonts w:asciiTheme="minorHAnsi" w:hAnsiTheme="minorHAnsi" w:cs="Arial"/>
        </w:rPr>
      </w:pPr>
      <w:r w:rsidRPr="00421713">
        <w:rPr>
          <w:rFonts w:asciiTheme="minorHAnsi" w:hAnsiTheme="minorHAnsi" w:cs="Arial"/>
        </w:rPr>
        <w:t xml:space="preserve">Comunicazione </w:t>
      </w:r>
      <w:r w:rsidR="002D0641" w:rsidRPr="00421713">
        <w:rPr>
          <w:rFonts w:asciiTheme="minorHAnsi" w:hAnsiTheme="minorHAnsi" w:cs="Arial"/>
        </w:rPr>
        <w:t xml:space="preserve">telefonica per </w:t>
      </w:r>
      <w:r w:rsidRPr="00421713">
        <w:rPr>
          <w:rFonts w:asciiTheme="minorHAnsi" w:hAnsiTheme="minorHAnsi" w:cs="Arial"/>
        </w:rPr>
        <w:t xml:space="preserve">Rischio non ammissione alla classe successiva/all’esame di Stato – Sec I Gr.  </w:t>
      </w:r>
      <w:r w:rsidR="002D0641" w:rsidRPr="00421713">
        <w:rPr>
          <w:rFonts w:asciiTheme="minorHAnsi" w:hAnsiTheme="minorHAnsi" w:cs="Arial"/>
        </w:rPr>
        <w:tab/>
      </w:r>
      <w:r w:rsidR="002D0641" w:rsidRPr="00421713">
        <w:rPr>
          <w:rFonts w:asciiTheme="minorHAnsi" w:hAnsiTheme="minorHAnsi" w:cs="Arial"/>
        </w:rPr>
        <w:tab/>
      </w:r>
      <w:r w:rsidR="002D0641" w:rsidRPr="00421713">
        <w:rPr>
          <w:rFonts w:asciiTheme="minorHAnsi" w:hAnsiTheme="minorHAnsi" w:cs="Arial"/>
        </w:rPr>
        <w:tab/>
      </w:r>
      <w:r w:rsidR="002D0641" w:rsidRPr="00421713">
        <w:rPr>
          <w:rFonts w:asciiTheme="minorHAnsi" w:hAnsiTheme="minorHAnsi" w:cs="Arial"/>
        </w:rPr>
        <w:tab/>
      </w:r>
      <w:r w:rsidR="002D0641" w:rsidRPr="00421713">
        <w:rPr>
          <w:rFonts w:asciiTheme="minorHAnsi" w:hAnsiTheme="minorHAnsi" w:cs="Arial"/>
        </w:rPr>
        <w:tab/>
      </w:r>
      <w:r w:rsidR="002D0641" w:rsidRPr="00421713">
        <w:rPr>
          <w:rFonts w:asciiTheme="minorHAnsi" w:hAnsiTheme="minorHAnsi" w:cs="Arial"/>
        </w:rPr>
        <w:tab/>
      </w:r>
    </w:p>
    <w:p w:rsidR="00AB74DD" w:rsidRPr="00421713" w:rsidRDefault="00AB74DD" w:rsidP="00914723">
      <w:pPr>
        <w:spacing w:after="0"/>
        <w:contextualSpacing/>
        <w:jc w:val="both"/>
        <w:rPr>
          <w:rFonts w:eastAsia="Times New Roman" w:cs="Arial"/>
          <w:sz w:val="24"/>
          <w:szCs w:val="24"/>
        </w:rPr>
      </w:pPr>
    </w:p>
    <w:p w:rsidR="00EE4F6E" w:rsidRPr="00421713" w:rsidRDefault="00EE4F6E">
      <w:pPr>
        <w:rPr>
          <w:rFonts w:eastAsia="Times New Roman" w:cs="Arial"/>
          <w:b/>
          <w:sz w:val="24"/>
          <w:szCs w:val="24"/>
        </w:rPr>
      </w:pPr>
      <w:r w:rsidRPr="00421713">
        <w:rPr>
          <w:rFonts w:eastAsia="Times New Roman" w:cs="Arial"/>
          <w:b/>
          <w:sz w:val="24"/>
          <w:szCs w:val="24"/>
        </w:rPr>
        <w:br w:type="page"/>
      </w:r>
    </w:p>
    <w:p w:rsidR="00200793" w:rsidRPr="00421713" w:rsidRDefault="00200793" w:rsidP="00200793">
      <w:pPr>
        <w:pBdr>
          <w:bottom w:val="single" w:sz="4" w:space="1" w:color="auto"/>
        </w:pBdr>
        <w:spacing w:after="0" w:line="240" w:lineRule="auto"/>
        <w:rPr>
          <w:rFonts w:eastAsia="Times New Roman" w:cs="Arial"/>
          <w:b/>
          <w:sz w:val="24"/>
          <w:szCs w:val="24"/>
        </w:rPr>
      </w:pPr>
      <w:r w:rsidRPr="00421713">
        <w:rPr>
          <w:rFonts w:eastAsia="Times New Roman" w:cs="Arial"/>
          <w:b/>
          <w:sz w:val="24"/>
          <w:szCs w:val="24"/>
        </w:rPr>
        <w:t xml:space="preserve">Criteri di attribuzione dei voti nel documento di valutazione </w:t>
      </w:r>
    </w:p>
    <w:p w:rsidR="001A40C8" w:rsidRPr="00421713" w:rsidRDefault="001A40C8" w:rsidP="00914723">
      <w:pPr>
        <w:spacing w:after="0"/>
        <w:contextualSpacing/>
        <w:jc w:val="both"/>
        <w:rPr>
          <w:rFonts w:eastAsia="Times New Roman" w:cs="Arial"/>
          <w:sz w:val="24"/>
          <w:szCs w:val="24"/>
        </w:rPr>
      </w:pPr>
    </w:p>
    <w:p w:rsidR="00914723" w:rsidRPr="00421713" w:rsidRDefault="00914723" w:rsidP="00BD118F">
      <w:pPr>
        <w:spacing w:after="0" w:line="360" w:lineRule="auto"/>
        <w:contextualSpacing/>
        <w:jc w:val="both"/>
        <w:rPr>
          <w:rFonts w:eastAsia="Times New Roman" w:cs="Arial"/>
          <w:sz w:val="24"/>
          <w:szCs w:val="24"/>
        </w:rPr>
      </w:pPr>
      <w:r w:rsidRPr="00421713">
        <w:rPr>
          <w:rFonts w:eastAsia="Times New Roman" w:cs="Arial"/>
          <w:sz w:val="24"/>
          <w:szCs w:val="24"/>
        </w:rPr>
        <w:t>In riferimento al D.P.R. 122/2009 il Collegio dei Doc</w:t>
      </w:r>
      <w:r w:rsidR="00BD118F" w:rsidRPr="00421713">
        <w:rPr>
          <w:rFonts w:eastAsia="Times New Roman" w:cs="Arial"/>
          <w:sz w:val="24"/>
          <w:szCs w:val="24"/>
        </w:rPr>
        <w:t>enti ha deliberato l’adozione d</w:t>
      </w:r>
      <w:r w:rsidRPr="00421713">
        <w:rPr>
          <w:rFonts w:eastAsia="Times New Roman" w:cs="Arial"/>
          <w:sz w:val="24"/>
          <w:szCs w:val="24"/>
        </w:rPr>
        <w:t>i criteri di valutazione</w:t>
      </w:r>
      <w:r w:rsidR="00BD118F" w:rsidRPr="00421713">
        <w:rPr>
          <w:rFonts w:eastAsia="Times New Roman" w:cs="Arial"/>
          <w:sz w:val="24"/>
          <w:szCs w:val="24"/>
        </w:rPr>
        <w:t>, riassunti nelle Griglie di seguito riportate</w:t>
      </w:r>
      <w:r w:rsidRPr="00421713">
        <w:rPr>
          <w:rFonts w:eastAsia="Times New Roman" w:cs="Arial"/>
          <w:sz w:val="24"/>
          <w:szCs w:val="24"/>
        </w:rPr>
        <w:t>:</w:t>
      </w:r>
    </w:p>
    <w:p w:rsidR="00234BDB" w:rsidRPr="00421713" w:rsidRDefault="00234BDB" w:rsidP="00DF32B9">
      <w:pPr>
        <w:spacing w:after="0"/>
        <w:contextualSpacing/>
        <w:jc w:val="both"/>
        <w:rPr>
          <w:rFonts w:eastAsia="Times New Roman" w:cs="Arial"/>
          <w:sz w:val="24"/>
          <w:szCs w:val="24"/>
        </w:rPr>
      </w:pPr>
    </w:p>
    <w:p w:rsidR="0024036D" w:rsidRPr="00421713" w:rsidRDefault="0024036D" w:rsidP="00ED6A57">
      <w:pPr>
        <w:pStyle w:val="Paragrafoelenco"/>
        <w:numPr>
          <w:ilvl w:val="0"/>
          <w:numId w:val="19"/>
        </w:numPr>
        <w:spacing w:line="360" w:lineRule="auto"/>
        <w:jc w:val="both"/>
        <w:rPr>
          <w:rFonts w:asciiTheme="minorHAnsi" w:hAnsiTheme="minorHAnsi" w:cs="Arial"/>
        </w:rPr>
      </w:pPr>
      <w:r w:rsidRPr="00421713">
        <w:rPr>
          <w:rFonts w:asciiTheme="minorHAnsi" w:hAnsiTheme="minorHAnsi" w:cs="Arial"/>
        </w:rPr>
        <w:t xml:space="preserve">Parametri valutativi delle discipline </w:t>
      </w:r>
    </w:p>
    <w:p w:rsidR="00BD118F" w:rsidRPr="00421713" w:rsidRDefault="00807C27" w:rsidP="00ED6A57">
      <w:pPr>
        <w:pStyle w:val="Paragrafoelenco"/>
        <w:numPr>
          <w:ilvl w:val="0"/>
          <w:numId w:val="19"/>
        </w:numPr>
        <w:spacing w:line="360" w:lineRule="auto"/>
        <w:jc w:val="both"/>
        <w:rPr>
          <w:rFonts w:asciiTheme="minorHAnsi" w:hAnsiTheme="minorHAnsi" w:cs="Arial"/>
        </w:rPr>
      </w:pPr>
      <w:r w:rsidRPr="00421713">
        <w:rPr>
          <w:rFonts w:asciiTheme="minorHAnsi" w:hAnsiTheme="minorHAnsi" w:cs="Arial"/>
        </w:rPr>
        <w:t xml:space="preserve">Parametri valutativi </w:t>
      </w:r>
      <w:r w:rsidR="001F2477" w:rsidRPr="00421713">
        <w:rPr>
          <w:rFonts w:asciiTheme="minorHAnsi" w:hAnsiTheme="minorHAnsi" w:cs="Arial"/>
        </w:rPr>
        <w:t>del comportamento</w:t>
      </w:r>
      <w:r w:rsidR="00EE4F6E" w:rsidRPr="00421713">
        <w:rPr>
          <w:rFonts w:asciiTheme="minorHAnsi" w:hAnsiTheme="minorHAnsi" w:cs="Arial"/>
        </w:rPr>
        <w:t>*</w:t>
      </w:r>
      <w:r w:rsidR="001F2477" w:rsidRPr="00421713">
        <w:rPr>
          <w:rFonts w:asciiTheme="minorHAnsi" w:hAnsiTheme="minorHAnsi" w:cs="Arial"/>
        </w:rPr>
        <w:t xml:space="preserve"> (scuola Primaria)</w:t>
      </w:r>
    </w:p>
    <w:p w:rsidR="00BD118F" w:rsidRPr="00421713" w:rsidRDefault="00807C27" w:rsidP="00ED6A57">
      <w:pPr>
        <w:pStyle w:val="Paragrafoelenco"/>
        <w:numPr>
          <w:ilvl w:val="0"/>
          <w:numId w:val="19"/>
        </w:numPr>
        <w:spacing w:line="360" w:lineRule="auto"/>
        <w:jc w:val="both"/>
        <w:rPr>
          <w:rFonts w:asciiTheme="minorHAnsi" w:hAnsiTheme="minorHAnsi" w:cs="Arial"/>
        </w:rPr>
      </w:pPr>
      <w:r w:rsidRPr="00421713">
        <w:rPr>
          <w:rFonts w:asciiTheme="minorHAnsi" w:hAnsiTheme="minorHAnsi" w:cs="Arial"/>
        </w:rPr>
        <w:t xml:space="preserve">Parametri valutativi </w:t>
      </w:r>
      <w:r w:rsidR="001F2477" w:rsidRPr="00421713">
        <w:rPr>
          <w:rFonts w:asciiTheme="minorHAnsi" w:hAnsiTheme="minorHAnsi" w:cs="Arial"/>
        </w:rPr>
        <w:t>del comportamento</w:t>
      </w:r>
      <w:r w:rsidR="00EE4F6E" w:rsidRPr="00421713">
        <w:rPr>
          <w:rFonts w:asciiTheme="minorHAnsi" w:hAnsiTheme="minorHAnsi" w:cs="Arial"/>
        </w:rPr>
        <w:t>*</w:t>
      </w:r>
      <w:r w:rsidR="001F2477" w:rsidRPr="00421713">
        <w:rPr>
          <w:rFonts w:asciiTheme="minorHAnsi" w:hAnsiTheme="minorHAnsi" w:cs="Arial"/>
        </w:rPr>
        <w:t xml:space="preserve"> (scuola Secondaria I Grado)</w:t>
      </w:r>
    </w:p>
    <w:p w:rsidR="00914723" w:rsidRPr="00421713" w:rsidRDefault="0024036D" w:rsidP="00ED6A57">
      <w:pPr>
        <w:pStyle w:val="Paragrafoelenco"/>
        <w:numPr>
          <w:ilvl w:val="0"/>
          <w:numId w:val="19"/>
        </w:numPr>
        <w:spacing w:line="360" w:lineRule="auto"/>
        <w:jc w:val="both"/>
        <w:rPr>
          <w:rFonts w:asciiTheme="minorHAnsi" w:hAnsiTheme="minorHAnsi" w:cs="Arial"/>
        </w:rPr>
      </w:pPr>
      <w:r w:rsidRPr="00421713">
        <w:rPr>
          <w:rFonts w:asciiTheme="minorHAnsi" w:hAnsiTheme="minorHAnsi" w:cs="Arial"/>
        </w:rPr>
        <w:t>Indicatori</w:t>
      </w:r>
      <w:r w:rsidR="00914723" w:rsidRPr="00421713">
        <w:rPr>
          <w:rFonts w:asciiTheme="minorHAnsi" w:hAnsiTheme="minorHAnsi" w:cs="Arial"/>
        </w:rPr>
        <w:t xml:space="preserve"> per la stesura del giudizio globale</w:t>
      </w:r>
    </w:p>
    <w:p w:rsidR="00EE4F6E" w:rsidRPr="00421713" w:rsidRDefault="00EE4F6E" w:rsidP="00EE4F6E">
      <w:pPr>
        <w:spacing w:after="0" w:line="240" w:lineRule="auto"/>
        <w:rPr>
          <w:rFonts w:eastAsia="Times New Roman" w:cs="Arial"/>
          <w:sz w:val="24"/>
          <w:szCs w:val="24"/>
        </w:rPr>
      </w:pPr>
    </w:p>
    <w:p w:rsidR="00EE4F6E" w:rsidRPr="00421713" w:rsidRDefault="00EE4F6E" w:rsidP="00EE4F6E">
      <w:pPr>
        <w:spacing w:line="360" w:lineRule="auto"/>
        <w:jc w:val="both"/>
        <w:rPr>
          <w:rFonts w:cs="Arial"/>
          <w:sz w:val="24"/>
          <w:szCs w:val="24"/>
        </w:rPr>
      </w:pPr>
      <w:r w:rsidRPr="00421713">
        <w:rPr>
          <w:rFonts w:cs="Arial"/>
          <w:sz w:val="24"/>
          <w:szCs w:val="24"/>
        </w:rPr>
        <w:t>*Il comportamento, inteso come sistema di valori, atteggiamenti e disposizioni, da promuovere, va valutato tenendo conto dei seguenti criteri:</w:t>
      </w:r>
    </w:p>
    <w:p w:rsidR="00EE4F6E" w:rsidRPr="00421713" w:rsidRDefault="00EE4F6E" w:rsidP="00ED6A57">
      <w:pPr>
        <w:pStyle w:val="Paragrafoelenco"/>
        <w:numPr>
          <w:ilvl w:val="0"/>
          <w:numId w:val="23"/>
        </w:numPr>
        <w:spacing w:line="360" w:lineRule="auto"/>
        <w:jc w:val="both"/>
        <w:rPr>
          <w:rFonts w:asciiTheme="minorHAnsi" w:hAnsiTheme="minorHAnsi" w:cs="Arial"/>
        </w:rPr>
      </w:pPr>
      <w:r w:rsidRPr="00421713">
        <w:rPr>
          <w:rFonts w:asciiTheme="minorHAnsi" w:hAnsiTheme="minorHAnsi" w:cs="Arial"/>
        </w:rPr>
        <w:t>interesse, motivazione e partecipazione al dialogo educativo</w:t>
      </w:r>
    </w:p>
    <w:p w:rsidR="00EE4F6E" w:rsidRPr="00421713" w:rsidRDefault="00EE4F6E" w:rsidP="00ED6A57">
      <w:pPr>
        <w:pStyle w:val="Paragrafoelenco"/>
        <w:numPr>
          <w:ilvl w:val="0"/>
          <w:numId w:val="23"/>
        </w:numPr>
        <w:spacing w:line="360" w:lineRule="auto"/>
        <w:jc w:val="both"/>
        <w:rPr>
          <w:rFonts w:asciiTheme="minorHAnsi" w:hAnsiTheme="minorHAnsi" w:cs="Arial"/>
        </w:rPr>
      </w:pPr>
      <w:r w:rsidRPr="00421713">
        <w:rPr>
          <w:rFonts w:asciiTheme="minorHAnsi" w:eastAsiaTheme="minorEastAsia" w:hAnsiTheme="minorHAnsi" w:cs="Arial"/>
        </w:rPr>
        <w:t>grado di impegno e disponibilità ad apprendere</w:t>
      </w:r>
    </w:p>
    <w:p w:rsidR="00EE4F6E" w:rsidRPr="00421713" w:rsidRDefault="00EE4F6E" w:rsidP="00ED6A57">
      <w:pPr>
        <w:pStyle w:val="Paragrafoelenco"/>
        <w:numPr>
          <w:ilvl w:val="0"/>
          <w:numId w:val="23"/>
        </w:numPr>
        <w:spacing w:line="360" w:lineRule="auto"/>
        <w:jc w:val="both"/>
        <w:rPr>
          <w:rFonts w:asciiTheme="minorHAnsi" w:hAnsiTheme="minorHAnsi" w:cs="Arial"/>
        </w:rPr>
      </w:pPr>
      <w:r w:rsidRPr="00421713">
        <w:rPr>
          <w:rFonts w:asciiTheme="minorHAnsi" w:hAnsiTheme="minorHAnsi" w:cs="Arial"/>
        </w:rPr>
        <w:t xml:space="preserve">capacità di relazione </w:t>
      </w:r>
    </w:p>
    <w:p w:rsidR="00EE4F6E" w:rsidRPr="00421713" w:rsidRDefault="00EE4F6E" w:rsidP="00ED6A57">
      <w:pPr>
        <w:pStyle w:val="Paragrafoelenco"/>
        <w:numPr>
          <w:ilvl w:val="0"/>
          <w:numId w:val="23"/>
        </w:numPr>
        <w:spacing w:line="360" w:lineRule="auto"/>
        <w:jc w:val="both"/>
        <w:rPr>
          <w:rFonts w:asciiTheme="minorHAnsi" w:hAnsiTheme="minorHAnsi" w:cs="Arial"/>
        </w:rPr>
      </w:pPr>
      <w:r w:rsidRPr="00421713">
        <w:rPr>
          <w:rFonts w:asciiTheme="minorHAnsi" w:hAnsiTheme="minorHAnsi" w:cs="Arial"/>
        </w:rPr>
        <w:t xml:space="preserve">rispetto delle persone, dell’ambiente scolastico e delle regole </w:t>
      </w:r>
    </w:p>
    <w:p w:rsidR="00EE4F6E" w:rsidRPr="00421713" w:rsidRDefault="00EE4F6E">
      <w:pPr>
        <w:rPr>
          <w:rFonts w:eastAsia="Times New Roman" w:cs="Arial"/>
          <w:b/>
          <w:bCs/>
          <w:sz w:val="24"/>
          <w:szCs w:val="24"/>
          <w:lang w:eastAsia="en-US"/>
        </w:rPr>
      </w:pPr>
      <w:r w:rsidRPr="00421713">
        <w:rPr>
          <w:rFonts w:eastAsia="Times New Roman" w:cs="Arial"/>
          <w:b/>
          <w:bCs/>
          <w:sz w:val="24"/>
          <w:szCs w:val="24"/>
          <w:lang w:eastAsia="en-US"/>
        </w:rPr>
        <w:br w:type="page"/>
      </w:r>
    </w:p>
    <w:p w:rsidR="00783B47" w:rsidRPr="00421713" w:rsidRDefault="00D4060C" w:rsidP="00DC08FC">
      <w:pPr>
        <w:spacing w:after="0" w:line="360" w:lineRule="auto"/>
        <w:rPr>
          <w:rFonts w:eastAsia="Times New Roman" w:cs="Arial"/>
          <w:b/>
          <w:bCs/>
          <w:sz w:val="24"/>
          <w:szCs w:val="24"/>
          <w:lang w:eastAsia="en-US"/>
        </w:rPr>
      </w:pPr>
      <w:r w:rsidRPr="00421713">
        <w:rPr>
          <w:rFonts w:eastAsia="Times New Roman" w:cs="Arial"/>
          <w:b/>
          <w:bCs/>
          <w:sz w:val="24"/>
          <w:szCs w:val="24"/>
          <w:lang w:eastAsia="en-US"/>
        </w:rPr>
        <w:t>Parametri valutativi delle discipline</w:t>
      </w:r>
    </w:p>
    <w:p w:rsidR="0022515B" w:rsidRPr="00421713" w:rsidRDefault="0022515B" w:rsidP="00DC08FC">
      <w:pPr>
        <w:spacing w:after="0" w:line="360" w:lineRule="auto"/>
        <w:rPr>
          <w:rFonts w:eastAsia="Times New Roman" w:cs="Arial"/>
          <w:b/>
          <w:bCs/>
          <w:sz w:val="24"/>
          <w:szCs w:val="24"/>
          <w:lang w:eastAsia="en-US"/>
        </w:rPr>
      </w:pPr>
    </w:p>
    <w:tbl>
      <w:tblPr>
        <w:tblStyle w:val="Elencoacolori"/>
        <w:tblW w:w="0" w:type="auto"/>
        <w:tblLook w:val="04A0" w:firstRow="1" w:lastRow="0" w:firstColumn="1" w:lastColumn="0" w:noHBand="0" w:noVBand="1"/>
      </w:tblPr>
      <w:tblGrid>
        <w:gridCol w:w="1499"/>
        <w:gridCol w:w="8037"/>
      </w:tblGrid>
      <w:tr w:rsidR="00783B47" w:rsidRPr="00421713" w:rsidTr="00956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808080" w:themeFill="background1" w:themeFillShade="80"/>
          </w:tcPr>
          <w:p w:rsidR="009562BC" w:rsidRPr="00421713" w:rsidRDefault="009562BC" w:rsidP="00783B47">
            <w:pPr>
              <w:jc w:val="center"/>
              <w:rPr>
                <w:b w:val="0"/>
                <w:sz w:val="24"/>
                <w:szCs w:val="24"/>
              </w:rPr>
            </w:pPr>
          </w:p>
          <w:p w:rsidR="00783B47" w:rsidRPr="00421713" w:rsidRDefault="00783B47" w:rsidP="00783B47">
            <w:pPr>
              <w:jc w:val="center"/>
              <w:rPr>
                <w:b w:val="0"/>
                <w:sz w:val="24"/>
                <w:szCs w:val="24"/>
              </w:rPr>
            </w:pPr>
            <w:r w:rsidRPr="00421713">
              <w:rPr>
                <w:b w:val="0"/>
                <w:sz w:val="24"/>
                <w:szCs w:val="24"/>
              </w:rPr>
              <w:t>VOTO</w:t>
            </w:r>
          </w:p>
        </w:tc>
        <w:tc>
          <w:tcPr>
            <w:tcW w:w="8252" w:type="dxa"/>
            <w:shd w:val="clear" w:color="auto" w:fill="808080" w:themeFill="background1" w:themeFillShade="80"/>
          </w:tcPr>
          <w:p w:rsidR="00783B47" w:rsidRPr="00421713" w:rsidRDefault="00783B47" w:rsidP="00783B47">
            <w:pPr>
              <w:jc w:val="center"/>
              <w:cnfStyle w:val="100000000000" w:firstRow="1" w:lastRow="0" w:firstColumn="0" w:lastColumn="0" w:oddVBand="0" w:evenVBand="0" w:oddHBand="0" w:evenHBand="0" w:firstRowFirstColumn="0" w:firstRowLastColumn="0" w:lastRowFirstColumn="0" w:lastRowLastColumn="0"/>
              <w:rPr>
                <w:b w:val="0"/>
                <w:sz w:val="24"/>
                <w:szCs w:val="24"/>
              </w:rPr>
            </w:pPr>
          </w:p>
          <w:p w:rsidR="00783B47" w:rsidRPr="00421713" w:rsidRDefault="00783B47" w:rsidP="00783B4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421713">
              <w:rPr>
                <w:b w:val="0"/>
                <w:sz w:val="24"/>
                <w:szCs w:val="24"/>
              </w:rPr>
              <w:t>CONOSCENZE, ABILITÀ E COMPETENZE DISCIPLINARI</w:t>
            </w:r>
          </w:p>
          <w:p w:rsidR="00783B47" w:rsidRPr="00421713" w:rsidRDefault="00783B47" w:rsidP="00783B47">
            <w:pPr>
              <w:jc w:val="center"/>
              <w:cnfStyle w:val="100000000000" w:firstRow="1" w:lastRow="0" w:firstColumn="0" w:lastColumn="0" w:oddVBand="0" w:evenVBand="0" w:oddHBand="0" w:evenHBand="0" w:firstRowFirstColumn="0" w:firstRowLastColumn="0" w:lastRowFirstColumn="0" w:lastRowLastColumn="0"/>
              <w:rPr>
                <w:b w:val="0"/>
                <w:sz w:val="24"/>
                <w:szCs w:val="24"/>
              </w:rPr>
            </w:pPr>
          </w:p>
        </w:tc>
      </w:tr>
      <w:tr w:rsidR="00783B47" w:rsidRPr="00421713" w:rsidTr="001E6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tcPr>
          <w:p w:rsidR="00783B47" w:rsidRPr="00421713" w:rsidRDefault="00783B47" w:rsidP="00783B47">
            <w:pPr>
              <w:jc w:val="center"/>
              <w:rPr>
                <w:rFonts w:cs="Arial"/>
                <w:sz w:val="24"/>
                <w:szCs w:val="24"/>
              </w:rPr>
            </w:pPr>
            <w:r w:rsidRPr="00421713">
              <w:rPr>
                <w:rFonts w:cs="Arial"/>
                <w:sz w:val="24"/>
                <w:szCs w:val="24"/>
              </w:rPr>
              <w:t>&lt;5</w:t>
            </w:r>
          </w:p>
        </w:tc>
        <w:tc>
          <w:tcPr>
            <w:tcW w:w="8252" w:type="dxa"/>
            <w:shd w:val="clear" w:color="auto" w:fill="F2F2F2" w:themeFill="background1" w:themeFillShade="F2"/>
            <w:vAlign w:val="center"/>
          </w:tcPr>
          <w:p w:rsidR="00783B47" w:rsidRPr="00421713" w:rsidRDefault="00783B47" w:rsidP="002B328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421713">
              <w:rPr>
                <w:rFonts w:cs="Arial"/>
                <w:sz w:val="24"/>
                <w:szCs w:val="24"/>
              </w:rPr>
              <w:t>Conoscenza frammentaria e lacunosa anche dei contenuti minimi disciplinari, esposizione frammentaria e confusa, mancata acquisizione delle abilità di base.</w:t>
            </w:r>
          </w:p>
          <w:p w:rsidR="00783B47" w:rsidRPr="00421713" w:rsidRDefault="00783B47" w:rsidP="002B328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3B47" w:rsidRPr="00421713" w:rsidTr="00E273DD">
        <w:tc>
          <w:tcPr>
            <w:cnfStyle w:val="001000000000" w:firstRow="0" w:lastRow="0" w:firstColumn="1" w:lastColumn="0" w:oddVBand="0" w:evenVBand="0" w:oddHBand="0" w:evenHBand="0" w:firstRowFirstColumn="0" w:firstRowLastColumn="0" w:lastRowFirstColumn="0" w:lastRowLastColumn="0"/>
            <w:tcW w:w="1526" w:type="dxa"/>
          </w:tcPr>
          <w:p w:rsidR="00783B47" w:rsidRPr="00421713" w:rsidRDefault="00783B47" w:rsidP="00783B47">
            <w:pPr>
              <w:jc w:val="center"/>
              <w:rPr>
                <w:rFonts w:cs="Arial"/>
                <w:sz w:val="24"/>
                <w:szCs w:val="24"/>
              </w:rPr>
            </w:pPr>
            <w:r w:rsidRPr="00421713">
              <w:rPr>
                <w:rFonts w:cs="Arial"/>
                <w:sz w:val="24"/>
                <w:szCs w:val="24"/>
              </w:rPr>
              <w:t>5</w:t>
            </w:r>
          </w:p>
        </w:tc>
        <w:tc>
          <w:tcPr>
            <w:tcW w:w="8252" w:type="dxa"/>
            <w:vAlign w:val="center"/>
          </w:tcPr>
          <w:p w:rsidR="00783B47" w:rsidRPr="00421713" w:rsidRDefault="00783B47" w:rsidP="002B328A">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421713">
              <w:rPr>
                <w:rFonts w:cs="Arial"/>
                <w:sz w:val="24"/>
                <w:szCs w:val="24"/>
              </w:rPr>
              <w:t>Conoscenza frammentaria e lacunosa dei contenuti disciplinari, abilità da recuperare, capacità di comprensione scarsa, difficoltà nell’applicazione delle conoscenze, esposizione frammentaria e confusa, povertà lessicale.</w:t>
            </w:r>
          </w:p>
          <w:p w:rsidR="00783B47" w:rsidRPr="00421713" w:rsidRDefault="00783B47" w:rsidP="002B328A">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3B47" w:rsidRPr="00421713" w:rsidTr="001E6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tcPr>
          <w:p w:rsidR="00783B47" w:rsidRPr="00421713" w:rsidRDefault="00783B47" w:rsidP="00783B47">
            <w:pPr>
              <w:jc w:val="center"/>
              <w:rPr>
                <w:rFonts w:cs="Arial"/>
                <w:sz w:val="24"/>
                <w:szCs w:val="24"/>
              </w:rPr>
            </w:pPr>
            <w:r w:rsidRPr="00421713">
              <w:rPr>
                <w:rFonts w:cs="Arial"/>
                <w:sz w:val="24"/>
                <w:szCs w:val="24"/>
              </w:rPr>
              <w:t>6</w:t>
            </w:r>
          </w:p>
        </w:tc>
        <w:tc>
          <w:tcPr>
            <w:tcW w:w="8252" w:type="dxa"/>
            <w:shd w:val="clear" w:color="auto" w:fill="F2F2F2" w:themeFill="background1" w:themeFillShade="F2"/>
            <w:vAlign w:val="center"/>
          </w:tcPr>
          <w:p w:rsidR="00783B47" w:rsidRPr="00421713" w:rsidRDefault="00783B47" w:rsidP="002B328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421713">
              <w:rPr>
                <w:rFonts w:cs="Arial"/>
                <w:sz w:val="24"/>
                <w:szCs w:val="24"/>
              </w:rPr>
              <w:t>Conoscenza accettabile dei contenuti disciplinari, abilità essenziali, capacità di analisi/comprensione minima, applicazione delle conoscenze con alcuni errori anche in situazioni semplici e note, esposizione essenziale seppur guidata.</w:t>
            </w:r>
          </w:p>
          <w:p w:rsidR="00783B47" w:rsidRPr="00421713" w:rsidRDefault="00783B47" w:rsidP="002B328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3B47" w:rsidRPr="00421713" w:rsidTr="00E273DD">
        <w:tc>
          <w:tcPr>
            <w:cnfStyle w:val="001000000000" w:firstRow="0" w:lastRow="0" w:firstColumn="1" w:lastColumn="0" w:oddVBand="0" w:evenVBand="0" w:oddHBand="0" w:evenHBand="0" w:firstRowFirstColumn="0" w:firstRowLastColumn="0" w:lastRowFirstColumn="0" w:lastRowLastColumn="0"/>
            <w:tcW w:w="1526" w:type="dxa"/>
          </w:tcPr>
          <w:p w:rsidR="00783B47" w:rsidRPr="00421713" w:rsidRDefault="00783B47" w:rsidP="00783B47">
            <w:pPr>
              <w:jc w:val="center"/>
              <w:rPr>
                <w:rFonts w:cs="Arial"/>
                <w:sz w:val="24"/>
                <w:szCs w:val="24"/>
              </w:rPr>
            </w:pPr>
            <w:r w:rsidRPr="00421713">
              <w:rPr>
                <w:rFonts w:cs="Arial"/>
                <w:sz w:val="24"/>
                <w:szCs w:val="24"/>
              </w:rPr>
              <w:t>7</w:t>
            </w:r>
          </w:p>
        </w:tc>
        <w:tc>
          <w:tcPr>
            <w:tcW w:w="8252" w:type="dxa"/>
            <w:vAlign w:val="center"/>
          </w:tcPr>
          <w:p w:rsidR="00783B47" w:rsidRPr="00421713" w:rsidRDefault="00783B47" w:rsidP="002B328A">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421713">
              <w:rPr>
                <w:rFonts w:cs="Arial"/>
                <w:sz w:val="24"/>
                <w:szCs w:val="24"/>
              </w:rPr>
              <w:t>Conoscenza abbastanza corretta dei contenuti fondamentali delle discipline, discreta autonomia nell’utilizzo delle conoscenze, discreta capacità di comprensione/analisi, applicazione delle conoscenze in situazioni semplici e note, esposizione essenziale .</w:t>
            </w:r>
          </w:p>
          <w:p w:rsidR="00783B47" w:rsidRPr="00421713" w:rsidRDefault="00783B47" w:rsidP="002B328A">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3B47" w:rsidRPr="00421713" w:rsidTr="001E6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tcPr>
          <w:p w:rsidR="00783B47" w:rsidRPr="00421713" w:rsidRDefault="00783B47" w:rsidP="00783B47">
            <w:pPr>
              <w:jc w:val="center"/>
              <w:rPr>
                <w:rFonts w:cs="Arial"/>
                <w:sz w:val="24"/>
                <w:szCs w:val="24"/>
              </w:rPr>
            </w:pPr>
            <w:r w:rsidRPr="00421713">
              <w:rPr>
                <w:rFonts w:cs="Arial"/>
                <w:sz w:val="24"/>
                <w:szCs w:val="24"/>
              </w:rPr>
              <w:t>8</w:t>
            </w:r>
          </w:p>
        </w:tc>
        <w:tc>
          <w:tcPr>
            <w:tcW w:w="8252" w:type="dxa"/>
            <w:shd w:val="clear" w:color="auto" w:fill="F2F2F2" w:themeFill="background1" w:themeFillShade="F2"/>
            <w:vAlign w:val="center"/>
          </w:tcPr>
          <w:p w:rsidR="00783B47" w:rsidRPr="00421713" w:rsidRDefault="00783B47" w:rsidP="002B328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421713">
              <w:rPr>
                <w:rFonts w:cs="Arial"/>
                <w:sz w:val="24"/>
                <w:szCs w:val="24"/>
              </w:rPr>
              <w:t>Conoscenze complete, buona applicazione delle conoscenze, buona capacità di comprensione, utilizzo generalmente corretto delle abilità acquisite, esposizione chiara.</w:t>
            </w:r>
          </w:p>
          <w:p w:rsidR="00783B47" w:rsidRPr="00421713" w:rsidRDefault="00783B47" w:rsidP="002B328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783B47" w:rsidRPr="00421713" w:rsidTr="00E273DD">
        <w:tc>
          <w:tcPr>
            <w:cnfStyle w:val="001000000000" w:firstRow="0" w:lastRow="0" w:firstColumn="1" w:lastColumn="0" w:oddVBand="0" w:evenVBand="0" w:oddHBand="0" w:evenHBand="0" w:firstRowFirstColumn="0" w:firstRowLastColumn="0" w:lastRowFirstColumn="0" w:lastRowLastColumn="0"/>
            <w:tcW w:w="1526" w:type="dxa"/>
          </w:tcPr>
          <w:p w:rsidR="00783B47" w:rsidRPr="00421713" w:rsidRDefault="00783B47" w:rsidP="00783B47">
            <w:pPr>
              <w:jc w:val="center"/>
              <w:rPr>
                <w:rFonts w:cs="Arial"/>
                <w:sz w:val="24"/>
                <w:szCs w:val="24"/>
              </w:rPr>
            </w:pPr>
            <w:r w:rsidRPr="00421713">
              <w:rPr>
                <w:rFonts w:cs="Arial"/>
                <w:sz w:val="24"/>
                <w:szCs w:val="24"/>
              </w:rPr>
              <w:t>9</w:t>
            </w:r>
          </w:p>
        </w:tc>
        <w:tc>
          <w:tcPr>
            <w:tcW w:w="8252" w:type="dxa"/>
            <w:vAlign w:val="center"/>
          </w:tcPr>
          <w:p w:rsidR="00783B47" w:rsidRPr="00421713" w:rsidRDefault="00783B47" w:rsidP="002B328A">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421713">
              <w:rPr>
                <w:rFonts w:cs="Arial"/>
                <w:sz w:val="24"/>
                <w:szCs w:val="24"/>
              </w:rPr>
              <w:t>Conoscenze complete e approfondite, abilità corrette e sicure, capacità di comprensione e di analisi precisa, applicazione sicura e autonoma delle conoscenze in situazioni anche nuove, esposizione chiara e ben articolata.</w:t>
            </w:r>
          </w:p>
          <w:p w:rsidR="00783B47" w:rsidRPr="00421713" w:rsidRDefault="00783B47" w:rsidP="002B328A">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783B47" w:rsidRPr="00421713" w:rsidTr="001E6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tcPr>
          <w:p w:rsidR="00783B47" w:rsidRPr="00421713" w:rsidRDefault="00783B47" w:rsidP="00783B47">
            <w:pPr>
              <w:jc w:val="center"/>
              <w:rPr>
                <w:rFonts w:cs="Arial"/>
                <w:sz w:val="24"/>
                <w:szCs w:val="24"/>
              </w:rPr>
            </w:pPr>
            <w:r w:rsidRPr="00421713">
              <w:rPr>
                <w:rFonts w:cs="Arial"/>
                <w:sz w:val="24"/>
                <w:szCs w:val="24"/>
              </w:rPr>
              <w:t>10</w:t>
            </w:r>
          </w:p>
        </w:tc>
        <w:tc>
          <w:tcPr>
            <w:tcW w:w="8252" w:type="dxa"/>
            <w:shd w:val="clear" w:color="auto" w:fill="F2F2F2" w:themeFill="background1" w:themeFillShade="F2"/>
            <w:vAlign w:val="center"/>
          </w:tcPr>
          <w:p w:rsidR="00783B47" w:rsidRPr="00421713" w:rsidRDefault="00783B47" w:rsidP="002B328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421713">
              <w:rPr>
                <w:rFonts w:cs="Arial"/>
                <w:sz w:val="24"/>
                <w:szCs w:val="24"/>
              </w:rPr>
              <w:t>Conoscenze ampie e approfondite, piena padronanza delle abilità, capacità di comprensione e di analisi precisa e pertinente, applicazione sicura e autonoma delle conoscenze in situazioni anche nuove, esposizione ricca e ben articolata, capacità di sintesi appropriata e di rielaborazione personale creativa ed originale.</w:t>
            </w:r>
          </w:p>
          <w:p w:rsidR="00783B47" w:rsidRPr="00421713" w:rsidRDefault="00783B47" w:rsidP="002B328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rsidR="00D4060C" w:rsidRPr="00421713" w:rsidRDefault="00783B47">
      <w:pPr>
        <w:rPr>
          <w:sz w:val="24"/>
          <w:szCs w:val="24"/>
        </w:rPr>
      </w:pPr>
      <w:r w:rsidRPr="00421713">
        <w:rPr>
          <w:sz w:val="24"/>
          <w:szCs w:val="24"/>
        </w:rPr>
        <w:t xml:space="preserve"> </w:t>
      </w:r>
      <w:r w:rsidR="00D4060C" w:rsidRPr="00421713">
        <w:rPr>
          <w:sz w:val="24"/>
          <w:szCs w:val="24"/>
        </w:rPr>
        <w:br w:type="page"/>
      </w:r>
    </w:p>
    <w:p w:rsidR="003279EA" w:rsidRPr="00421713" w:rsidRDefault="003279EA" w:rsidP="003279EA">
      <w:pPr>
        <w:spacing w:after="0" w:line="360" w:lineRule="auto"/>
        <w:rPr>
          <w:rFonts w:eastAsia="Times New Roman" w:cs="Arial"/>
          <w:b/>
          <w:bCs/>
          <w:sz w:val="24"/>
          <w:szCs w:val="24"/>
          <w:lang w:eastAsia="en-US"/>
        </w:rPr>
      </w:pPr>
      <w:r w:rsidRPr="00421713">
        <w:rPr>
          <w:rFonts w:eastAsia="Times New Roman" w:cs="Arial"/>
          <w:b/>
          <w:bCs/>
          <w:sz w:val="24"/>
          <w:szCs w:val="24"/>
          <w:lang w:eastAsia="en-US"/>
        </w:rPr>
        <w:t>Parametri valutativi della Religione cattolica e dell’Attività alternativa</w:t>
      </w:r>
    </w:p>
    <w:p w:rsidR="00E273DD" w:rsidRPr="00421713" w:rsidRDefault="00E273DD" w:rsidP="003279EA">
      <w:pPr>
        <w:spacing w:after="0" w:line="360" w:lineRule="auto"/>
        <w:rPr>
          <w:rFonts w:eastAsia="Times New Roman" w:cs="Arial"/>
          <w:b/>
          <w:bCs/>
          <w:sz w:val="24"/>
          <w:szCs w:val="24"/>
          <w:lang w:eastAsia="en-US"/>
        </w:rPr>
      </w:pPr>
    </w:p>
    <w:tbl>
      <w:tblPr>
        <w:tblStyle w:val="Elencoacolori"/>
        <w:tblW w:w="0" w:type="auto"/>
        <w:tblLook w:val="04A0" w:firstRow="1" w:lastRow="0" w:firstColumn="1" w:lastColumn="0" w:noHBand="0" w:noVBand="1"/>
      </w:tblPr>
      <w:tblGrid>
        <w:gridCol w:w="1519"/>
        <w:gridCol w:w="8017"/>
      </w:tblGrid>
      <w:tr w:rsidR="00E273DD" w:rsidRPr="00421713"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shd w:val="clear" w:color="auto" w:fill="808080" w:themeFill="background1" w:themeFillShade="80"/>
          </w:tcPr>
          <w:p w:rsidR="00E273DD" w:rsidRPr="00421713" w:rsidRDefault="00E273DD" w:rsidP="00E03AD8">
            <w:pPr>
              <w:jc w:val="center"/>
              <w:rPr>
                <w:b w:val="0"/>
                <w:sz w:val="24"/>
                <w:szCs w:val="24"/>
              </w:rPr>
            </w:pPr>
          </w:p>
          <w:p w:rsidR="00E273DD" w:rsidRPr="00421713" w:rsidRDefault="00E273DD" w:rsidP="00E03AD8">
            <w:pPr>
              <w:jc w:val="center"/>
              <w:rPr>
                <w:b w:val="0"/>
                <w:sz w:val="24"/>
                <w:szCs w:val="24"/>
              </w:rPr>
            </w:pPr>
            <w:r w:rsidRPr="00421713">
              <w:rPr>
                <w:b w:val="0"/>
                <w:sz w:val="24"/>
                <w:szCs w:val="24"/>
              </w:rPr>
              <w:t>GIUDIZIO</w:t>
            </w:r>
          </w:p>
        </w:tc>
        <w:tc>
          <w:tcPr>
            <w:tcW w:w="8017" w:type="dxa"/>
            <w:shd w:val="clear" w:color="auto" w:fill="808080" w:themeFill="background1" w:themeFillShade="80"/>
          </w:tcPr>
          <w:p w:rsidR="00E273DD" w:rsidRPr="00421713" w:rsidRDefault="00E273DD" w:rsidP="00AA66BD">
            <w:pPr>
              <w:cnfStyle w:val="100000000000" w:firstRow="1" w:lastRow="0" w:firstColumn="0" w:lastColumn="0" w:oddVBand="0" w:evenVBand="0" w:oddHBand="0" w:evenHBand="0" w:firstRowFirstColumn="0" w:firstRowLastColumn="0" w:lastRowFirstColumn="0" w:lastRowLastColumn="0"/>
              <w:rPr>
                <w:b w:val="0"/>
                <w:sz w:val="24"/>
                <w:szCs w:val="24"/>
              </w:rPr>
            </w:pPr>
          </w:p>
          <w:p w:rsidR="00AA66BD" w:rsidRPr="00421713" w:rsidRDefault="00E273DD" w:rsidP="00AA66BD">
            <w:pPr>
              <w:cnfStyle w:val="100000000000" w:firstRow="1" w:lastRow="0" w:firstColumn="0" w:lastColumn="0" w:oddVBand="0" w:evenVBand="0" w:oddHBand="0" w:evenHBand="0" w:firstRowFirstColumn="0" w:firstRowLastColumn="0" w:lastRowFirstColumn="0" w:lastRowLastColumn="0"/>
              <w:rPr>
                <w:b w:val="0"/>
                <w:sz w:val="24"/>
                <w:szCs w:val="24"/>
              </w:rPr>
            </w:pPr>
            <w:r w:rsidRPr="00421713">
              <w:rPr>
                <w:b w:val="0"/>
                <w:sz w:val="24"/>
                <w:szCs w:val="24"/>
              </w:rPr>
              <w:t xml:space="preserve">PARTECIPAZIONE, INTERESSE, </w:t>
            </w:r>
          </w:p>
          <w:p w:rsidR="00E273DD" w:rsidRPr="00421713" w:rsidRDefault="00E273DD" w:rsidP="00AA66BD">
            <w:pPr>
              <w:cnfStyle w:val="100000000000" w:firstRow="1" w:lastRow="0" w:firstColumn="0" w:lastColumn="0" w:oddVBand="0" w:evenVBand="0" w:oddHBand="0" w:evenHBand="0" w:firstRowFirstColumn="0" w:firstRowLastColumn="0" w:lastRowFirstColumn="0" w:lastRowLastColumn="0"/>
              <w:rPr>
                <w:b w:val="0"/>
                <w:sz w:val="24"/>
                <w:szCs w:val="24"/>
              </w:rPr>
            </w:pPr>
            <w:r w:rsidRPr="00421713">
              <w:rPr>
                <w:b w:val="0"/>
                <w:sz w:val="24"/>
                <w:szCs w:val="24"/>
              </w:rPr>
              <w:t>RAGGIUNGIMENTO DEGLI OBIETTIVI DISCIPLINARI</w:t>
            </w:r>
          </w:p>
          <w:p w:rsidR="00E273DD" w:rsidRPr="00421713" w:rsidRDefault="00E273DD" w:rsidP="00E03AD8">
            <w:pPr>
              <w:jc w:val="center"/>
              <w:cnfStyle w:val="100000000000" w:firstRow="1" w:lastRow="0" w:firstColumn="0" w:lastColumn="0" w:oddVBand="0" w:evenVBand="0" w:oddHBand="0" w:evenHBand="0" w:firstRowFirstColumn="0" w:firstRowLastColumn="0" w:lastRowFirstColumn="0" w:lastRowLastColumn="0"/>
              <w:rPr>
                <w:b w:val="0"/>
                <w:sz w:val="24"/>
                <w:szCs w:val="24"/>
              </w:rPr>
            </w:pPr>
          </w:p>
        </w:tc>
      </w:tr>
      <w:tr w:rsidR="00E273DD" w:rsidRPr="00421713" w:rsidTr="001E6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shd w:val="clear" w:color="auto" w:fill="F2F2F2" w:themeFill="background1" w:themeFillShade="F2"/>
            <w:vAlign w:val="center"/>
          </w:tcPr>
          <w:p w:rsidR="00E273DD" w:rsidRPr="00421713" w:rsidRDefault="00E273DD" w:rsidP="00E273DD">
            <w:pPr>
              <w:rPr>
                <w:rFonts w:cs="Arial"/>
                <w:sz w:val="24"/>
                <w:szCs w:val="24"/>
              </w:rPr>
            </w:pPr>
            <w:r w:rsidRPr="00421713">
              <w:rPr>
                <w:sz w:val="24"/>
                <w:szCs w:val="24"/>
              </w:rPr>
              <w:t>NON SUFFICIENTE</w:t>
            </w:r>
          </w:p>
        </w:tc>
        <w:tc>
          <w:tcPr>
            <w:tcW w:w="8017" w:type="dxa"/>
            <w:shd w:val="clear" w:color="auto" w:fill="F2F2F2" w:themeFill="background1" w:themeFillShade="F2"/>
            <w:vAlign w:val="center"/>
          </w:tcPr>
          <w:p w:rsidR="00E273DD" w:rsidRPr="00421713" w:rsidRDefault="0066691C" w:rsidP="002B328A">
            <w:pPr>
              <w:spacing w:line="276"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421713">
              <w:rPr>
                <w:sz w:val="24"/>
                <w:szCs w:val="24"/>
              </w:rPr>
              <w:t>A</w:t>
            </w:r>
            <w:r w:rsidR="00E273DD" w:rsidRPr="00421713">
              <w:rPr>
                <w:sz w:val="24"/>
                <w:szCs w:val="24"/>
              </w:rPr>
              <w:t>lunni che non dimostrano interesse per la materia, non partecipano alle attività proposte dall’insegnante e non raggiungono gli obiettivi previsti.</w:t>
            </w:r>
          </w:p>
          <w:p w:rsidR="00E273DD" w:rsidRPr="00421713" w:rsidRDefault="00E273DD" w:rsidP="002B328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273DD" w:rsidRPr="00421713" w:rsidTr="00E273DD">
        <w:tc>
          <w:tcPr>
            <w:cnfStyle w:val="001000000000" w:firstRow="0" w:lastRow="0" w:firstColumn="1" w:lastColumn="0" w:oddVBand="0" w:evenVBand="0" w:oddHBand="0" w:evenHBand="0" w:firstRowFirstColumn="0" w:firstRowLastColumn="0" w:lastRowFirstColumn="0" w:lastRowLastColumn="0"/>
            <w:tcW w:w="1519" w:type="dxa"/>
            <w:vAlign w:val="center"/>
          </w:tcPr>
          <w:p w:rsidR="00E273DD" w:rsidRPr="00421713" w:rsidRDefault="00E273DD" w:rsidP="00E273DD">
            <w:pPr>
              <w:rPr>
                <w:rFonts w:cs="Arial"/>
                <w:sz w:val="24"/>
                <w:szCs w:val="24"/>
              </w:rPr>
            </w:pPr>
            <w:r w:rsidRPr="00421713">
              <w:rPr>
                <w:sz w:val="24"/>
                <w:szCs w:val="24"/>
              </w:rPr>
              <w:t>SUFFICIENTE</w:t>
            </w:r>
          </w:p>
        </w:tc>
        <w:tc>
          <w:tcPr>
            <w:tcW w:w="8017" w:type="dxa"/>
            <w:vAlign w:val="center"/>
          </w:tcPr>
          <w:p w:rsidR="00E273DD" w:rsidRPr="00421713" w:rsidRDefault="0066691C" w:rsidP="002B328A">
            <w:pPr>
              <w:jc w:val="both"/>
              <w:cnfStyle w:val="000000000000" w:firstRow="0" w:lastRow="0" w:firstColumn="0" w:lastColumn="0" w:oddVBand="0" w:evenVBand="0" w:oddHBand="0" w:evenHBand="0" w:firstRowFirstColumn="0" w:firstRowLastColumn="0" w:lastRowFirstColumn="0" w:lastRowLastColumn="0"/>
              <w:rPr>
                <w:sz w:val="24"/>
                <w:szCs w:val="24"/>
              </w:rPr>
            </w:pPr>
            <w:r w:rsidRPr="00421713">
              <w:rPr>
                <w:sz w:val="24"/>
                <w:szCs w:val="24"/>
              </w:rPr>
              <w:t>A</w:t>
            </w:r>
            <w:r w:rsidR="00E273DD" w:rsidRPr="00421713">
              <w:rPr>
                <w:sz w:val="24"/>
                <w:szCs w:val="24"/>
              </w:rPr>
              <w:t>lunni che dimostrano impegno e partecipazione seppure in modo discontinuo e raggiungono gli obiettivi previsti anche solo parzialmente.</w:t>
            </w:r>
          </w:p>
          <w:p w:rsidR="00E273DD" w:rsidRPr="00421713" w:rsidRDefault="00E273DD" w:rsidP="002B328A">
            <w:pPr>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E273DD" w:rsidRPr="00421713" w:rsidTr="001E6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shd w:val="clear" w:color="auto" w:fill="F2F2F2" w:themeFill="background1" w:themeFillShade="F2"/>
            <w:vAlign w:val="center"/>
          </w:tcPr>
          <w:p w:rsidR="00E273DD" w:rsidRPr="00421713" w:rsidRDefault="00E273DD" w:rsidP="00E273DD">
            <w:pPr>
              <w:rPr>
                <w:rFonts w:cs="Arial"/>
                <w:sz w:val="24"/>
                <w:szCs w:val="24"/>
              </w:rPr>
            </w:pPr>
            <w:r w:rsidRPr="00421713">
              <w:rPr>
                <w:sz w:val="24"/>
                <w:szCs w:val="24"/>
              </w:rPr>
              <w:t>DISCRETO</w:t>
            </w:r>
          </w:p>
        </w:tc>
        <w:tc>
          <w:tcPr>
            <w:tcW w:w="8017" w:type="dxa"/>
            <w:shd w:val="clear" w:color="auto" w:fill="F2F2F2" w:themeFill="background1" w:themeFillShade="F2"/>
            <w:vAlign w:val="center"/>
          </w:tcPr>
          <w:p w:rsidR="00E273DD" w:rsidRPr="00421713" w:rsidRDefault="0066691C" w:rsidP="002B328A">
            <w:pPr>
              <w:spacing w:line="276"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421713">
              <w:rPr>
                <w:sz w:val="24"/>
                <w:szCs w:val="24"/>
              </w:rPr>
              <w:t>A</w:t>
            </w:r>
            <w:r w:rsidR="00E273DD" w:rsidRPr="00421713">
              <w:rPr>
                <w:sz w:val="24"/>
                <w:szCs w:val="24"/>
              </w:rPr>
              <w:t>lunni che partecipano con una certa continuità, intervenendo nel dialogo educativo solo se sollecitati dall’insegnante, raggiungendo discretamente gli obiettivi previsti.</w:t>
            </w:r>
          </w:p>
          <w:p w:rsidR="00E273DD" w:rsidRPr="00421713" w:rsidRDefault="00E273DD" w:rsidP="002B328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273DD" w:rsidRPr="00421713" w:rsidTr="00E273DD">
        <w:tc>
          <w:tcPr>
            <w:cnfStyle w:val="001000000000" w:firstRow="0" w:lastRow="0" w:firstColumn="1" w:lastColumn="0" w:oddVBand="0" w:evenVBand="0" w:oddHBand="0" w:evenHBand="0" w:firstRowFirstColumn="0" w:firstRowLastColumn="0" w:lastRowFirstColumn="0" w:lastRowLastColumn="0"/>
            <w:tcW w:w="1519" w:type="dxa"/>
            <w:vAlign w:val="center"/>
          </w:tcPr>
          <w:p w:rsidR="00E273DD" w:rsidRPr="00421713" w:rsidRDefault="00E273DD" w:rsidP="00E273DD">
            <w:pPr>
              <w:rPr>
                <w:rFonts w:cs="Arial"/>
                <w:sz w:val="24"/>
                <w:szCs w:val="24"/>
              </w:rPr>
            </w:pPr>
            <w:r w:rsidRPr="00421713">
              <w:rPr>
                <w:sz w:val="24"/>
                <w:szCs w:val="24"/>
              </w:rPr>
              <w:t>BUONO</w:t>
            </w:r>
          </w:p>
        </w:tc>
        <w:tc>
          <w:tcPr>
            <w:tcW w:w="8017" w:type="dxa"/>
            <w:vAlign w:val="center"/>
          </w:tcPr>
          <w:p w:rsidR="00E273DD" w:rsidRPr="00421713" w:rsidRDefault="0066691C" w:rsidP="002B328A">
            <w:pPr>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21713">
              <w:rPr>
                <w:sz w:val="24"/>
                <w:szCs w:val="24"/>
              </w:rPr>
              <w:t>A</w:t>
            </w:r>
            <w:r w:rsidR="00E273DD" w:rsidRPr="00421713">
              <w:rPr>
                <w:sz w:val="24"/>
                <w:szCs w:val="24"/>
              </w:rPr>
              <w:t>lunni che partecipano all’attività scolastica con continuità, intervenendo nel dialogo educativo in modo soddisfacente, raggiungendo complessivamente gli obiettivi previsti.</w:t>
            </w:r>
          </w:p>
          <w:p w:rsidR="00E273DD" w:rsidRPr="00421713" w:rsidRDefault="00E273DD" w:rsidP="002B328A">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E273DD" w:rsidRPr="00421713" w:rsidTr="001E6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shd w:val="clear" w:color="auto" w:fill="F2F2F2" w:themeFill="background1" w:themeFillShade="F2"/>
            <w:vAlign w:val="center"/>
          </w:tcPr>
          <w:p w:rsidR="00E273DD" w:rsidRPr="00421713" w:rsidRDefault="00E273DD" w:rsidP="00E273DD">
            <w:pPr>
              <w:rPr>
                <w:rFonts w:cs="Arial"/>
                <w:sz w:val="24"/>
                <w:szCs w:val="24"/>
              </w:rPr>
            </w:pPr>
            <w:r w:rsidRPr="00421713">
              <w:rPr>
                <w:sz w:val="24"/>
                <w:szCs w:val="24"/>
              </w:rPr>
              <w:t>DISTINTO</w:t>
            </w:r>
          </w:p>
        </w:tc>
        <w:tc>
          <w:tcPr>
            <w:tcW w:w="8017" w:type="dxa"/>
            <w:shd w:val="clear" w:color="auto" w:fill="F2F2F2" w:themeFill="background1" w:themeFillShade="F2"/>
            <w:vAlign w:val="center"/>
          </w:tcPr>
          <w:p w:rsidR="00E273DD" w:rsidRPr="00421713" w:rsidRDefault="0066691C" w:rsidP="002B328A">
            <w:pPr>
              <w:spacing w:line="276"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421713">
              <w:rPr>
                <w:sz w:val="24"/>
                <w:szCs w:val="24"/>
              </w:rPr>
              <w:t>A</w:t>
            </w:r>
            <w:r w:rsidR="00E273DD" w:rsidRPr="00421713">
              <w:rPr>
                <w:sz w:val="24"/>
                <w:szCs w:val="24"/>
              </w:rPr>
              <w:t>lunni che dimostrano interesse e partecipazione con puntualità ed assiduità, contribuendo personalmente all’arricchimento del dialogo educativo e che hanno pienamente raggiunto gli obiettivi.</w:t>
            </w:r>
          </w:p>
          <w:p w:rsidR="00E273DD" w:rsidRPr="00421713" w:rsidRDefault="00E273DD" w:rsidP="002B328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E273DD" w:rsidRPr="00421713" w:rsidTr="00E273DD">
        <w:tc>
          <w:tcPr>
            <w:cnfStyle w:val="001000000000" w:firstRow="0" w:lastRow="0" w:firstColumn="1" w:lastColumn="0" w:oddVBand="0" w:evenVBand="0" w:oddHBand="0" w:evenHBand="0" w:firstRowFirstColumn="0" w:firstRowLastColumn="0" w:lastRowFirstColumn="0" w:lastRowLastColumn="0"/>
            <w:tcW w:w="1519" w:type="dxa"/>
            <w:vAlign w:val="center"/>
          </w:tcPr>
          <w:p w:rsidR="00E273DD" w:rsidRPr="00421713" w:rsidRDefault="00E273DD" w:rsidP="00E273DD">
            <w:pPr>
              <w:rPr>
                <w:rFonts w:cs="Arial"/>
                <w:sz w:val="24"/>
                <w:szCs w:val="24"/>
              </w:rPr>
            </w:pPr>
            <w:r w:rsidRPr="00421713">
              <w:rPr>
                <w:sz w:val="24"/>
                <w:szCs w:val="24"/>
              </w:rPr>
              <w:t>OTTIMO</w:t>
            </w:r>
          </w:p>
        </w:tc>
        <w:tc>
          <w:tcPr>
            <w:tcW w:w="8017" w:type="dxa"/>
            <w:vAlign w:val="center"/>
          </w:tcPr>
          <w:p w:rsidR="00E273DD" w:rsidRPr="00421713" w:rsidRDefault="0066691C" w:rsidP="002B328A">
            <w:pPr>
              <w:spacing w:line="276"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21713">
              <w:rPr>
                <w:sz w:val="24"/>
                <w:szCs w:val="24"/>
              </w:rPr>
              <w:t>A</w:t>
            </w:r>
            <w:r w:rsidR="00E273DD" w:rsidRPr="00421713">
              <w:rPr>
                <w:sz w:val="24"/>
                <w:szCs w:val="24"/>
              </w:rPr>
              <w:t>lunni che mostrano spiccato interesse per la disciplina, partecipano in modo costruttivo all’attività didattica, sviluppano le indicazioni e le proposte con un lavoro puntuale, sistematico e con approfondimenti personali, raggiungendo in modo eccellente gli obiettivi.</w:t>
            </w:r>
          </w:p>
          <w:p w:rsidR="00E273DD" w:rsidRPr="00421713" w:rsidRDefault="00E273DD" w:rsidP="002B328A">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rsidR="003E5065" w:rsidRPr="00421713" w:rsidRDefault="003E5065" w:rsidP="003E5065">
      <w:pPr>
        <w:jc w:val="both"/>
        <w:rPr>
          <w:sz w:val="24"/>
          <w:szCs w:val="24"/>
        </w:rPr>
      </w:pPr>
    </w:p>
    <w:p w:rsidR="003279EA" w:rsidRPr="00421713" w:rsidRDefault="003279EA" w:rsidP="00BA36DF">
      <w:pPr>
        <w:spacing w:after="0" w:line="360" w:lineRule="auto"/>
        <w:rPr>
          <w:rFonts w:eastAsia="Times New Roman" w:cs="Arial"/>
          <w:b/>
          <w:bCs/>
          <w:sz w:val="24"/>
          <w:szCs w:val="24"/>
          <w:lang w:eastAsia="en-US"/>
        </w:rPr>
      </w:pPr>
    </w:p>
    <w:p w:rsidR="003279EA" w:rsidRPr="00421713" w:rsidRDefault="003279EA" w:rsidP="00BA36DF">
      <w:pPr>
        <w:spacing w:after="0" w:line="360" w:lineRule="auto"/>
        <w:rPr>
          <w:rFonts w:eastAsia="Times New Roman" w:cs="Arial"/>
          <w:b/>
          <w:bCs/>
          <w:sz w:val="24"/>
          <w:szCs w:val="24"/>
          <w:lang w:eastAsia="en-US"/>
        </w:rPr>
      </w:pPr>
    </w:p>
    <w:p w:rsidR="003279EA" w:rsidRPr="00421713" w:rsidRDefault="003279EA" w:rsidP="00BA36DF">
      <w:pPr>
        <w:spacing w:after="0" w:line="360" w:lineRule="auto"/>
        <w:rPr>
          <w:rFonts w:eastAsia="Times New Roman" w:cs="Arial"/>
          <w:b/>
          <w:bCs/>
          <w:sz w:val="24"/>
          <w:szCs w:val="24"/>
          <w:lang w:eastAsia="en-US"/>
        </w:rPr>
      </w:pPr>
    </w:p>
    <w:p w:rsidR="00BA36DF" w:rsidRPr="00421713" w:rsidRDefault="00BA36DF" w:rsidP="00BA36DF">
      <w:pPr>
        <w:spacing w:after="0" w:line="240" w:lineRule="auto"/>
        <w:rPr>
          <w:rFonts w:eastAsia="Times New Roman" w:cs="Arial"/>
          <w:sz w:val="24"/>
          <w:szCs w:val="24"/>
        </w:rPr>
      </w:pPr>
    </w:p>
    <w:p w:rsidR="00BA36DF" w:rsidRPr="00421713" w:rsidRDefault="00BA36DF">
      <w:pPr>
        <w:rPr>
          <w:rFonts w:eastAsia="Times New Roman" w:cs="Arial"/>
          <w:b/>
          <w:bCs/>
          <w:sz w:val="24"/>
          <w:szCs w:val="24"/>
          <w:lang w:eastAsia="en-US"/>
        </w:rPr>
      </w:pPr>
      <w:r w:rsidRPr="00421713">
        <w:rPr>
          <w:rFonts w:eastAsia="Times New Roman" w:cs="Arial"/>
          <w:b/>
          <w:bCs/>
          <w:sz w:val="24"/>
          <w:szCs w:val="24"/>
          <w:lang w:eastAsia="en-US"/>
        </w:rPr>
        <w:br w:type="page"/>
      </w:r>
    </w:p>
    <w:p w:rsidR="00234BDB" w:rsidRPr="00421713" w:rsidRDefault="00914723" w:rsidP="00DC08FC">
      <w:pPr>
        <w:spacing w:after="0" w:line="360" w:lineRule="auto"/>
        <w:rPr>
          <w:rFonts w:eastAsia="Times New Roman" w:cs="Arial"/>
          <w:b/>
          <w:bCs/>
          <w:sz w:val="24"/>
          <w:szCs w:val="24"/>
          <w:lang w:eastAsia="en-US"/>
        </w:rPr>
      </w:pPr>
      <w:r w:rsidRPr="00421713">
        <w:rPr>
          <w:rFonts w:eastAsia="Times New Roman" w:cs="Arial"/>
          <w:b/>
          <w:bCs/>
          <w:sz w:val="24"/>
          <w:szCs w:val="24"/>
          <w:lang w:eastAsia="en-US"/>
        </w:rPr>
        <w:t>Parametri</w:t>
      </w:r>
      <w:r w:rsidR="00153B4E">
        <w:rPr>
          <w:rFonts w:eastAsia="Times New Roman" w:cs="Arial"/>
          <w:b/>
          <w:bCs/>
          <w:sz w:val="24"/>
          <w:szCs w:val="24"/>
          <w:lang w:eastAsia="en-US"/>
        </w:rPr>
        <w:t xml:space="preserve"> valutativi del comportamento  -  </w:t>
      </w:r>
      <w:r w:rsidRPr="00421713">
        <w:rPr>
          <w:rFonts w:eastAsia="Times New Roman" w:cs="Arial"/>
          <w:b/>
          <w:bCs/>
          <w:sz w:val="24"/>
          <w:szCs w:val="24"/>
          <w:lang w:eastAsia="en-US"/>
        </w:rPr>
        <w:t>Scuola Primaria</w:t>
      </w:r>
    </w:p>
    <w:p w:rsidR="00C05FE8" w:rsidRPr="00421713" w:rsidRDefault="00C05FE8" w:rsidP="00700480">
      <w:pPr>
        <w:spacing w:after="0"/>
        <w:contextualSpacing/>
        <w:jc w:val="both"/>
        <w:rPr>
          <w:sz w:val="24"/>
          <w:szCs w:val="24"/>
        </w:rPr>
      </w:pPr>
    </w:p>
    <w:tbl>
      <w:tblPr>
        <w:tblStyle w:val="Sfondochiaro"/>
        <w:tblW w:w="5000" w:type="pct"/>
        <w:tblLook w:val="04A0" w:firstRow="1" w:lastRow="0" w:firstColumn="1" w:lastColumn="0" w:noHBand="0" w:noVBand="1"/>
      </w:tblPr>
      <w:tblGrid>
        <w:gridCol w:w="625"/>
        <w:gridCol w:w="8911"/>
      </w:tblGrid>
      <w:tr w:rsidR="00C05FE8" w:rsidRPr="00153B4E" w:rsidTr="00652C38">
        <w:trPr>
          <w:cnfStyle w:val="100000000000" w:firstRow="1" w:lastRow="0" w:firstColumn="0" w:lastColumn="0" w:oddVBand="0" w:evenVBand="0" w:oddHBand="0"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625" w:type="dxa"/>
            <w:tcBorders>
              <w:bottom w:val="nil"/>
            </w:tcBorders>
            <w:shd w:val="clear" w:color="auto" w:fill="F2F2F2" w:themeFill="background1" w:themeFillShade="F2"/>
            <w:textDirection w:val="btLr"/>
          </w:tcPr>
          <w:p w:rsidR="00C05FE8" w:rsidRPr="00153B4E" w:rsidRDefault="00C05FE8" w:rsidP="00C05FE8">
            <w:pPr>
              <w:ind w:left="113" w:right="113"/>
              <w:contextualSpacing/>
              <w:jc w:val="center"/>
              <w:rPr>
                <w:rFonts w:eastAsia="Times New Roman" w:cs="Arial"/>
                <w:sz w:val="20"/>
                <w:szCs w:val="24"/>
              </w:rPr>
            </w:pPr>
            <w:r w:rsidRPr="00153B4E">
              <w:rPr>
                <w:rFonts w:eastAsia="Times New Roman" w:cs="Arial"/>
                <w:sz w:val="20"/>
                <w:szCs w:val="24"/>
              </w:rPr>
              <w:t>OTTIMO</w:t>
            </w:r>
          </w:p>
        </w:tc>
        <w:tc>
          <w:tcPr>
            <w:tcW w:w="8911" w:type="dxa"/>
            <w:tcBorders>
              <w:bottom w:val="nil"/>
            </w:tcBorders>
            <w:shd w:val="clear" w:color="auto" w:fill="F2F2F2" w:themeFill="background1" w:themeFillShade="F2"/>
          </w:tcPr>
          <w:p w:rsidR="00C05FE8" w:rsidRPr="00153B4E" w:rsidRDefault="00C05FE8" w:rsidP="00C05FE8">
            <w:pPr>
              <w:pStyle w:val="Paragrafoelenco"/>
              <w:ind w:left="3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rPr>
            </w:pPr>
          </w:p>
          <w:p w:rsidR="00C05FE8" w:rsidRPr="00153B4E" w:rsidRDefault="00C05FE8" w:rsidP="00ED6A57">
            <w:pPr>
              <w:pStyle w:val="Paragrafoelenco"/>
              <w:numPr>
                <w:ilvl w:val="0"/>
                <w:numId w:val="12"/>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rPr>
            </w:pPr>
            <w:r w:rsidRPr="00153B4E">
              <w:rPr>
                <w:rFonts w:asciiTheme="minorHAnsi" w:hAnsiTheme="minorHAnsi" w:cs="Arial"/>
                <w:b w:val="0"/>
                <w:sz w:val="20"/>
              </w:rPr>
              <w:t xml:space="preserve">Rispetta sempre le regole della convivenza civile ed assume un atteggiamento educato. </w:t>
            </w:r>
          </w:p>
          <w:p w:rsidR="00C05FE8" w:rsidRPr="00153B4E" w:rsidRDefault="00C05FE8" w:rsidP="00ED6A57">
            <w:pPr>
              <w:pStyle w:val="Paragrafoelenco"/>
              <w:numPr>
                <w:ilvl w:val="0"/>
                <w:numId w:val="12"/>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rPr>
            </w:pPr>
            <w:r w:rsidRPr="00153B4E">
              <w:rPr>
                <w:rFonts w:asciiTheme="minorHAnsi" w:hAnsiTheme="minorHAnsi" w:cs="Arial"/>
                <w:b w:val="0"/>
                <w:sz w:val="20"/>
              </w:rPr>
              <w:t xml:space="preserve">Sa gestire le proprie relazioni emotive: rispetta compagni ed adulti e collabora con loro. </w:t>
            </w:r>
          </w:p>
          <w:p w:rsidR="00C05FE8" w:rsidRPr="00153B4E" w:rsidRDefault="00C05FE8" w:rsidP="00ED6A57">
            <w:pPr>
              <w:pStyle w:val="Paragrafoelenco"/>
              <w:numPr>
                <w:ilvl w:val="0"/>
                <w:numId w:val="12"/>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rPr>
            </w:pPr>
            <w:r w:rsidRPr="00153B4E">
              <w:rPr>
                <w:rFonts w:asciiTheme="minorHAnsi" w:hAnsiTheme="minorHAnsi" w:cs="Arial"/>
                <w:b w:val="0"/>
                <w:sz w:val="20"/>
              </w:rPr>
              <w:t xml:space="preserve">Partecipa alle varie attività didattiche apportando un contributo costruttivo e propositivo. </w:t>
            </w:r>
          </w:p>
          <w:p w:rsidR="00C05FE8" w:rsidRPr="00153B4E" w:rsidRDefault="00C05FE8" w:rsidP="00ED6A57">
            <w:pPr>
              <w:pStyle w:val="Paragrafoelenco"/>
              <w:numPr>
                <w:ilvl w:val="0"/>
                <w:numId w:val="12"/>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rPr>
            </w:pPr>
            <w:r w:rsidRPr="00153B4E">
              <w:rPr>
                <w:rFonts w:asciiTheme="minorHAnsi" w:hAnsiTheme="minorHAnsi" w:cs="Arial"/>
                <w:b w:val="0"/>
                <w:sz w:val="20"/>
              </w:rPr>
              <w:t xml:space="preserve">Si impegna proficuamente sia in classe che a casa. </w:t>
            </w:r>
          </w:p>
          <w:p w:rsidR="00C05FE8" w:rsidRPr="00153B4E" w:rsidRDefault="00C05FE8" w:rsidP="00ED6A57">
            <w:pPr>
              <w:pStyle w:val="Paragrafoelenco"/>
              <w:numPr>
                <w:ilvl w:val="0"/>
                <w:numId w:val="12"/>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b w:val="0"/>
                <w:sz w:val="20"/>
              </w:rPr>
              <w:t>È sempre provvisto</w:t>
            </w:r>
            <w:r w:rsidR="008256DE" w:rsidRPr="00153B4E">
              <w:rPr>
                <w:rFonts w:asciiTheme="minorHAnsi" w:hAnsiTheme="minorHAnsi" w:cs="Arial"/>
                <w:b w:val="0"/>
                <w:sz w:val="20"/>
              </w:rPr>
              <w:t xml:space="preserve"> del materiale scolastico e ne ha cura.</w:t>
            </w:r>
          </w:p>
        </w:tc>
      </w:tr>
      <w:tr w:rsidR="00C05FE8" w:rsidRPr="00153B4E" w:rsidTr="00583EAA">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625" w:type="dxa"/>
            <w:tcBorders>
              <w:top w:val="nil"/>
              <w:bottom w:val="nil"/>
            </w:tcBorders>
            <w:shd w:val="clear" w:color="auto" w:fill="FFFFFF" w:themeFill="background1"/>
            <w:textDirection w:val="btLr"/>
          </w:tcPr>
          <w:p w:rsidR="00C05FE8" w:rsidRPr="00153B4E" w:rsidRDefault="00C05FE8" w:rsidP="00C05FE8">
            <w:pPr>
              <w:ind w:left="113" w:right="113"/>
              <w:contextualSpacing/>
              <w:jc w:val="center"/>
              <w:rPr>
                <w:rFonts w:eastAsia="Times New Roman" w:cs="Arial"/>
                <w:sz w:val="20"/>
                <w:szCs w:val="24"/>
              </w:rPr>
            </w:pPr>
            <w:r w:rsidRPr="00153B4E">
              <w:rPr>
                <w:rFonts w:eastAsia="Times New Roman" w:cs="Arial"/>
                <w:sz w:val="20"/>
                <w:szCs w:val="24"/>
              </w:rPr>
              <w:t>DISTINTO (DS)</w:t>
            </w:r>
          </w:p>
        </w:tc>
        <w:tc>
          <w:tcPr>
            <w:tcW w:w="8911" w:type="dxa"/>
            <w:tcBorders>
              <w:top w:val="nil"/>
              <w:bottom w:val="nil"/>
            </w:tcBorders>
            <w:shd w:val="clear" w:color="auto" w:fill="FFFFFF" w:themeFill="background1"/>
          </w:tcPr>
          <w:p w:rsidR="00C05FE8" w:rsidRPr="00153B4E" w:rsidRDefault="00C05FE8" w:rsidP="00C05FE8">
            <w:pPr>
              <w:pStyle w:val="Paragrafoelenco"/>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p>
          <w:p w:rsidR="00C05FE8"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Rispetta le regole della convivenza civile ed assume un atteggiamento corretto.</w:t>
            </w:r>
          </w:p>
          <w:p w:rsidR="00C05FE8"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È disponibile al dialogo e alla collaborazione con gli adulti ed i compagni. </w:t>
            </w:r>
          </w:p>
          <w:p w:rsidR="00C05FE8"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Partecipa in modo costruttivo alle attività scolastiche. </w:t>
            </w:r>
          </w:p>
          <w:p w:rsidR="00C05FE8"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Si impegna con regolarità nel rispetto delle modalità e dei tempi delle consegne. </w:t>
            </w:r>
          </w:p>
          <w:p w:rsidR="00C05FE8"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È provvisto del materiale scolastico e lo gestisce con cura.</w:t>
            </w:r>
          </w:p>
        </w:tc>
      </w:tr>
      <w:tr w:rsidR="00C05FE8" w:rsidRPr="00153B4E" w:rsidTr="00583EAA">
        <w:trPr>
          <w:trHeight w:val="1950"/>
        </w:trPr>
        <w:tc>
          <w:tcPr>
            <w:cnfStyle w:val="001000000000" w:firstRow="0" w:lastRow="0" w:firstColumn="1" w:lastColumn="0" w:oddVBand="0" w:evenVBand="0" w:oddHBand="0" w:evenHBand="0" w:firstRowFirstColumn="0" w:firstRowLastColumn="0" w:lastRowFirstColumn="0" w:lastRowLastColumn="0"/>
            <w:tcW w:w="625" w:type="dxa"/>
            <w:tcBorders>
              <w:top w:val="nil"/>
            </w:tcBorders>
            <w:shd w:val="clear" w:color="auto" w:fill="F2F2F2" w:themeFill="background1" w:themeFillShade="F2"/>
            <w:textDirection w:val="btLr"/>
          </w:tcPr>
          <w:p w:rsidR="00C05FE8" w:rsidRPr="00153B4E" w:rsidRDefault="00C05FE8" w:rsidP="00C05FE8">
            <w:pPr>
              <w:ind w:left="113" w:right="113"/>
              <w:contextualSpacing/>
              <w:jc w:val="center"/>
              <w:rPr>
                <w:rFonts w:eastAsia="Times New Roman" w:cs="Arial"/>
                <w:sz w:val="20"/>
                <w:szCs w:val="24"/>
              </w:rPr>
            </w:pPr>
            <w:r w:rsidRPr="00153B4E">
              <w:rPr>
                <w:rFonts w:eastAsia="Times New Roman" w:cs="Arial"/>
                <w:sz w:val="20"/>
                <w:szCs w:val="24"/>
              </w:rPr>
              <w:t>BUONO</w:t>
            </w:r>
          </w:p>
        </w:tc>
        <w:tc>
          <w:tcPr>
            <w:tcW w:w="8911" w:type="dxa"/>
            <w:tcBorders>
              <w:top w:val="nil"/>
            </w:tcBorders>
            <w:shd w:val="clear" w:color="auto" w:fill="F2F2F2" w:themeFill="background1" w:themeFillShade="F2"/>
          </w:tcPr>
          <w:p w:rsidR="00C05FE8" w:rsidRPr="00153B4E" w:rsidRDefault="00C05FE8" w:rsidP="00C05FE8">
            <w:pPr>
              <w:pStyle w:val="Paragrafoelenc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p w:rsidR="00C05FE8" w:rsidRPr="00153B4E" w:rsidRDefault="00C05FE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Di norma rispetta le regole della convivenza civile ed assume un atteggiamento piuttosto corretto. </w:t>
            </w:r>
          </w:p>
          <w:p w:rsidR="00C05FE8" w:rsidRPr="00153B4E" w:rsidRDefault="00C05FE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È abbastanza disponibile al dialogo ed alla collaborazione con gli adulti ed i compagni. </w:t>
            </w:r>
          </w:p>
          <w:p w:rsidR="00C05FE8" w:rsidRPr="00153B4E" w:rsidRDefault="00C05FE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Partecipa in modo adeguato alle attività scolastiche. </w:t>
            </w:r>
          </w:p>
          <w:p w:rsidR="00C05FE8" w:rsidRPr="00153B4E" w:rsidRDefault="00C05FE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Si impegna con una certa regolarità nel rispetto delle modalità e dei tempi di consegna. </w:t>
            </w:r>
          </w:p>
          <w:p w:rsidR="00C05FE8" w:rsidRPr="00153B4E" w:rsidRDefault="00C05FE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È quasi sempre provvisto del materiale scolastico e lo gestisce in modo autonomo</w:t>
            </w:r>
            <w:r w:rsidR="008256DE" w:rsidRPr="00153B4E">
              <w:rPr>
                <w:rFonts w:asciiTheme="minorHAnsi" w:hAnsiTheme="minorHAnsi" w:cs="Arial"/>
                <w:sz w:val="20"/>
              </w:rPr>
              <w:t>.</w:t>
            </w:r>
          </w:p>
          <w:p w:rsidR="00C05FE8" w:rsidRPr="00153B4E" w:rsidRDefault="00C05FE8" w:rsidP="00C05FE8">
            <w:pPr>
              <w:pStyle w:val="Paragrafoelenc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C05FE8" w:rsidRPr="00153B4E" w:rsidTr="00583EAA">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625" w:type="dxa"/>
            <w:shd w:val="clear" w:color="auto" w:fill="FFFFFF" w:themeFill="background1"/>
            <w:textDirection w:val="btLr"/>
          </w:tcPr>
          <w:p w:rsidR="00C05FE8" w:rsidRPr="00153B4E" w:rsidRDefault="00C05FE8" w:rsidP="00C05FE8">
            <w:pPr>
              <w:ind w:left="113" w:right="113"/>
              <w:contextualSpacing/>
              <w:jc w:val="center"/>
              <w:rPr>
                <w:rFonts w:eastAsia="Times New Roman" w:cs="Arial"/>
                <w:sz w:val="20"/>
                <w:szCs w:val="24"/>
              </w:rPr>
            </w:pPr>
            <w:r w:rsidRPr="00153B4E">
              <w:rPr>
                <w:rFonts w:eastAsia="Times New Roman" w:cs="Arial"/>
                <w:sz w:val="20"/>
                <w:szCs w:val="24"/>
              </w:rPr>
              <w:t>DISCRETO (DC)</w:t>
            </w:r>
          </w:p>
        </w:tc>
        <w:tc>
          <w:tcPr>
            <w:tcW w:w="8911" w:type="dxa"/>
            <w:shd w:val="clear" w:color="auto" w:fill="FFFFFF" w:themeFill="background1"/>
          </w:tcPr>
          <w:p w:rsidR="008F1A1E" w:rsidRPr="00153B4E" w:rsidRDefault="0036044D"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In linea di massima</w:t>
            </w:r>
            <w:r w:rsidR="00C05FE8" w:rsidRPr="00153B4E">
              <w:rPr>
                <w:rFonts w:asciiTheme="minorHAnsi" w:hAnsiTheme="minorHAnsi" w:cs="Arial"/>
                <w:sz w:val="20"/>
              </w:rPr>
              <w:t xml:space="preserve"> rispetta le regole della convivenza civile ed assume un atteggiamento per lo più corretto. </w:t>
            </w:r>
          </w:p>
          <w:p w:rsidR="008F1A1E"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Manifesta qualche difficoltà nella gestione delle proprie reazioni emotive e nel controllo dell'aggressività (verbale e/o fisica). </w:t>
            </w:r>
          </w:p>
          <w:p w:rsidR="008F1A1E"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Partecipa alle lezioni, ma spesso in modo poco appropriato. </w:t>
            </w:r>
          </w:p>
          <w:p w:rsidR="008F1A1E"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Si impegna in modo settoriale e/o inadeguato, nonostante le sollecitazioni ed i richiami degli insegnanti. </w:t>
            </w:r>
          </w:p>
          <w:p w:rsidR="00C05FE8"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Talvolta è sprovvisto del materiale scolastico e/o non lo gestisce con cura.</w:t>
            </w:r>
          </w:p>
          <w:p w:rsidR="000418D8" w:rsidRPr="00153B4E" w:rsidRDefault="000418D8" w:rsidP="000418D8">
            <w:pPr>
              <w:pStyle w:val="Paragrafoelenco"/>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p>
        </w:tc>
      </w:tr>
      <w:tr w:rsidR="00C05FE8" w:rsidRPr="00153B4E" w:rsidTr="00583EAA">
        <w:trPr>
          <w:trHeight w:val="1950"/>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extDirection w:val="btLr"/>
          </w:tcPr>
          <w:p w:rsidR="00C05FE8" w:rsidRPr="00153B4E" w:rsidRDefault="00C05FE8" w:rsidP="00C05FE8">
            <w:pPr>
              <w:ind w:left="113" w:right="113"/>
              <w:contextualSpacing/>
              <w:jc w:val="center"/>
              <w:rPr>
                <w:rFonts w:eastAsia="Times New Roman" w:cs="Arial"/>
                <w:sz w:val="20"/>
                <w:szCs w:val="24"/>
              </w:rPr>
            </w:pPr>
            <w:r w:rsidRPr="00153B4E">
              <w:rPr>
                <w:rFonts w:eastAsia="Times New Roman" w:cs="Arial"/>
                <w:sz w:val="20"/>
                <w:szCs w:val="24"/>
              </w:rPr>
              <w:t>SUFFICIENTE</w:t>
            </w:r>
          </w:p>
        </w:tc>
        <w:tc>
          <w:tcPr>
            <w:tcW w:w="8911" w:type="dxa"/>
            <w:shd w:val="clear" w:color="auto" w:fill="F2F2F2" w:themeFill="background1" w:themeFillShade="F2"/>
          </w:tcPr>
          <w:p w:rsidR="008F1A1E" w:rsidRPr="00153B4E" w:rsidRDefault="00C05FE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Ha difficoltà a rispettare le regole della convivenza civile e non sempre assume un atteggiamento corretto. </w:t>
            </w:r>
          </w:p>
          <w:p w:rsidR="008F1A1E" w:rsidRPr="00153B4E" w:rsidRDefault="00C05FE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È poco disponibile a collaborare con i compagni e gli insegnanti: manifesta difficoltà nella gestione delle proprie reazioni emotive e nel controllo dell'aggressività (verbale e/o fisica), necessitando di richiami. </w:t>
            </w:r>
          </w:p>
          <w:p w:rsidR="008F1A1E" w:rsidRPr="00153B4E" w:rsidRDefault="00C05FE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Partecipa alle attività solo se sollecitato e/o in modo non sempre pertinente. </w:t>
            </w:r>
          </w:p>
          <w:p w:rsidR="008F1A1E" w:rsidRPr="00153B4E" w:rsidRDefault="00C05FE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Si impegna occasionalmente e con modalità spesso non adeguate, nonostante i richiami e le strategie educative adottate. </w:t>
            </w:r>
          </w:p>
          <w:p w:rsidR="008F1A1E" w:rsidRPr="00153B4E" w:rsidRDefault="00C05FE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Dimentica spesso il materiale scolastico e/o ne ha poca cura. </w:t>
            </w:r>
          </w:p>
          <w:p w:rsidR="00C05FE8" w:rsidRPr="00153B4E" w:rsidRDefault="00C05FE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Necessita occasionalmente di annotazioni e/o note disciplinari</w:t>
            </w:r>
            <w:r w:rsidR="008256DE" w:rsidRPr="00153B4E">
              <w:rPr>
                <w:rFonts w:asciiTheme="minorHAnsi" w:hAnsiTheme="minorHAnsi" w:cs="Arial"/>
                <w:sz w:val="20"/>
              </w:rPr>
              <w:t>.</w:t>
            </w:r>
          </w:p>
          <w:p w:rsidR="000418D8" w:rsidRPr="00153B4E" w:rsidRDefault="000418D8" w:rsidP="000418D8">
            <w:pPr>
              <w:pStyle w:val="Paragrafoelenc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C05FE8" w:rsidRPr="00153B4E" w:rsidTr="00583EAA">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625" w:type="dxa"/>
            <w:shd w:val="clear" w:color="auto" w:fill="FFFFFF" w:themeFill="background1"/>
            <w:textDirection w:val="btLr"/>
          </w:tcPr>
          <w:p w:rsidR="00C05FE8" w:rsidRPr="00153B4E" w:rsidRDefault="00C05FE8" w:rsidP="00C05FE8">
            <w:pPr>
              <w:ind w:left="113" w:right="113"/>
              <w:contextualSpacing/>
              <w:jc w:val="center"/>
              <w:rPr>
                <w:rFonts w:eastAsia="Times New Roman" w:cs="Arial"/>
                <w:sz w:val="20"/>
                <w:szCs w:val="24"/>
              </w:rPr>
            </w:pPr>
            <w:r w:rsidRPr="00153B4E">
              <w:rPr>
                <w:rFonts w:eastAsia="Times New Roman" w:cs="Arial"/>
                <w:sz w:val="20"/>
                <w:szCs w:val="24"/>
              </w:rPr>
              <w:t>NON SUFFICIENTE</w:t>
            </w:r>
          </w:p>
        </w:tc>
        <w:tc>
          <w:tcPr>
            <w:tcW w:w="8911" w:type="dxa"/>
            <w:shd w:val="clear" w:color="auto" w:fill="FFFFFF" w:themeFill="background1"/>
          </w:tcPr>
          <w:p w:rsidR="008F1A1E" w:rsidRPr="00153B4E" w:rsidRDefault="008F1A1E" w:rsidP="008F1A1E">
            <w:pPr>
              <w:pStyle w:val="Paragrafoelenco"/>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p>
          <w:p w:rsidR="008F1A1E"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Non rispetta le regole della convivenza civile e assume spesso un atteggiamento inadeguato. </w:t>
            </w:r>
          </w:p>
          <w:p w:rsidR="008F1A1E"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Fa fatica a gestire le proprie reazioni emotive e a controllare l'aggressività (verbale e/o fisica), necessitando di sollecitazioni e continui richiami. </w:t>
            </w:r>
          </w:p>
          <w:p w:rsidR="008F1A1E"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 xml:space="preserve">Ha scarsa consapevolezza del proprio dovere scolastico. </w:t>
            </w:r>
          </w:p>
          <w:p w:rsidR="00C05FE8" w:rsidRPr="00153B4E" w:rsidRDefault="00C05FE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153B4E">
              <w:rPr>
                <w:rFonts w:asciiTheme="minorHAnsi" w:hAnsiTheme="minorHAnsi" w:cs="Arial"/>
                <w:sz w:val="20"/>
              </w:rPr>
              <w:t>Necessita frequentemente di annotazioni e/o note disciplinari</w:t>
            </w:r>
            <w:r w:rsidR="008256DE" w:rsidRPr="00153B4E">
              <w:rPr>
                <w:rFonts w:asciiTheme="minorHAnsi" w:hAnsiTheme="minorHAnsi" w:cs="Arial"/>
                <w:sz w:val="20"/>
              </w:rPr>
              <w:t>.</w:t>
            </w:r>
          </w:p>
        </w:tc>
      </w:tr>
    </w:tbl>
    <w:p w:rsidR="00153B4E" w:rsidRDefault="00153B4E" w:rsidP="000418D8">
      <w:pPr>
        <w:spacing w:after="0"/>
        <w:rPr>
          <w:rFonts w:eastAsia="Times New Roman" w:cs="Arial"/>
          <w:b/>
          <w:bCs/>
          <w:sz w:val="24"/>
          <w:szCs w:val="24"/>
          <w:lang w:eastAsia="en-US"/>
        </w:rPr>
      </w:pPr>
    </w:p>
    <w:p w:rsidR="00D0713A" w:rsidRPr="00153B4E" w:rsidRDefault="00153B4E" w:rsidP="00153B4E">
      <w:pPr>
        <w:rPr>
          <w:rFonts w:eastAsia="Times New Roman" w:cs="Arial"/>
          <w:b/>
          <w:bCs/>
          <w:sz w:val="24"/>
          <w:szCs w:val="24"/>
          <w:lang w:eastAsia="en-US"/>
        </w:rPr>
      </w:pPr>
      <w:r>
        <w:rPr>
          <w:rFonts w:eastAsia="Times New Roman" w:cs="Arial"/>
          <w:b/>
          <w:bCs/>
          <w:sz w:val="24"/>
          <w:szCs w:val="24"/>
          <w:lang w:eastAsia="en-US"/>
        </w:rPr>
        <w:br w:type="page"/>
      </w:r>
      <w:r w:rsidR="008F1A1E" w:rsidRPr="00421713">
        <w:rPr>
          <w:rFonts w:eastAsia="Times New Roman" w:cs="Arial"/>
          <w:b/>
          <w:bCs/>
          <w:sz w:val="24"/>
          <w:szCs w:val="24"/>
          <w:lang w:eastAsia="en-US"/>
        </w:rPr>
        <w:t>Parametri</w:t>
      </w:r>
      <w:r w:rsidR="0022515B" w:rsidRPr="00421713">
        <w:rPr>
          <w:rFonts w:eastAsia="Times New Roman" w:cs="Arial"/>
          <w:b/>
          <w:bCs/>
          <w:sz w:val="24"/>
          <w:szCs w:val="24"/>
          <w:lang w:eastAsia="en-US"/>
        </w:rPr>
        <w:t xml:space="preserve"> valutativi del comportamento</w:t>
      </w:r>
      <w:r>
        <w:rPr>
          <w:rFonts w:eastAsia="Times New Roman" w:cs="Arial"/>
          <w:sz w:val="24"/>
          <w:szCs w:val="24"/>
        </w:rPr>
        <w:t xml:space="preserve">  -  </w:t>
      </w:r>
      <w:r w:rsidR="008F1A1E" w:rsidRPr="00421713">
        <w:rPr>
          <w:rFonts w:eastAsia="Times New Roman" w:cs="Arial"/>
          <w:b/>
          <w:bCs/>
          <w:sz w:val="24"/>
          <w:szCs w:val="24"/>
          <w:lang w:eastAsia="en-US"/>
        </w:rPr>
        <w:t>Scuola Secondaria di I Grado</w:t>
      </w:r>
    </w:p>
    <w:p w:rsidR="00D0713A" w:rsidRPr="00421713" w:rsidRDefault="00D0713A" w:rsidP="00D0713A">
      <w:pPr>
        <w:spacing w:after="0" w:line="240" w:lineRule="auto"/>
        <w:ind w:left="426"/>
        <w:jc w:val="both"/>
        <w:rPr>
          <w:rFonts w:eastAsia="Times New Roman" w:cs="Arial"/>
          <w:b/>
          <w:sz w:val="24"/>
          <w:szCs w:val="24"/>
        </w:rPr>
      </w:pPr>
    </w:p>
    <w:tbl>
      <w:tblPr>
        <w:tblStyle w:val="Sfondochiaro"/>
        <w:tblW w:w="5000" w:type="pct"/>
        <w:tblLook w:val="04A0" w:firstRow="1" w:lastRow="0" w:firstColumn="1" w:lastColumn="0" w:noHBand="0" w:noVBand="1"/>
      </w:tblPr>
      <w:tblGrid>
        <w:gridCol w:w="625"/>
        <w:gridCol w:w="8911"/>
      </w:tblGrid>
      <w:tr w:rsidR="008F1A1E" w:rsidRPr="00153B4E" w:rsidTr="00583EAA">
        <w:trPr>
          <w:cnfStyle w:val="100000000000" w:firstRow="1" w:lastRow="0" w:firstColumn="0" w:lastColumn="0" w:oddVBand="0" w:evenVBand="0" w:oddHBand="0"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625" w:type="dxa"/>
            <w:tcBorders>
              <w:bottom w:val="nil"/>
            </w:tcBorders>
            <w:shd w:val="clear" w:color="auto" w:fill="FFFFFF" w:themeFill="background1"/>
            <w:textDirection w:val="btLr"/>
          </w:tcPr>
          <w:p w:rsidR="008F1A1E" w:rsidRPr="00153B4E" w:rsidRDefault="008F1A1E" w:rsidP="009E182D">
            <w:pPr>
              <w:ind w:left="113" w:right="113"/>
              <w:contextualSpacing/>
              <w:jc w:val="center"/>
              <w:rPr>
                <w:rFonts w:eastAsia="Times New Roman" w:cs="Arial"/>
                <w:sz w:val="21"/>
                <w:szCs w:val="21"/>
              </w:rPr>
            </w:pPr>
            <w:r w:rsidRPr="00153B4E">
              <w:rPr>
                <w:rFonts w:eastAsia="Times New Roman" w:cs="Arial"/>
                <w:sz w:val="21"/>
                <w:szCs w:val="21"/>
              </w:rPr>
              <w:t>OTTIMO</w:t>
            </w:r>
          </w:p>
        </w:tc>
        <w:tc>
          <w:tcPr>
            <w:tcW w:w="8911" w:type="dxa"/>
            <w:tcBorders>
              <w:bottom w:val="nil"/>
            </w:tcBorders>
            <w:shd w:val="clear" w:color="auto" w:fill="FFFFFF" w:themeFill="background1"/>
          </w:tcPr>
          <w:p w:rsidR="00933BBA" w:rsidRPr="00153B4E" w:rsidRDefault="00933BBA" w:rsidP="00ED6A57">
            <w:pPr>
              <w:pStyle w:val="Paragrafoelenco"/>
              <w:numPr>
                <w:ilvl w:val="0"/>
                <w:numId w:val="12"/>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1"/>
                <w:szCs w:val="21"/>
              </w:rPr>
            </w:pPr>
            <w:r w:rsidRPr="00153B4E">
              <w:rPr>
                <w:rFonts w:asciiTheme="minorHAnsi" w:hAnsiTheme="minorHAnsi" w:cs="Arial"/>
                <w:b w:val="0"/>
                <w:sz w:val="21"/>
                <w:szCs w:val="21"/>
              </w:rPr>
              <w:t xml:space="preserve">Comportamento pienamente rispettoso delle persone, ordine e cura degli ambienti e materiali della Scuola. (CONVIVENZA CIVILE) </w:t>
            </w:r>
          </w:p>
          <w:p w:rsidR="00933BBA" w:rsidRPr="00153B4E" w:rsidRDefault="00933BBA" w:rsidP="00ED6A57">
            <w:pPr>
              <w:pStyle w:val="Paragrafoelenco"/>
              <w:numPr>
                <w:ilvl w:val="0"/>
                <w:numId w:val="12"/>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1"/>
                <w:szCs w:val="21"/>
              </w:rPr>
            </w:pPr>
            <w:r w:rsidRPr="00153B4E">
              <w:rPr>
                <w:rFonts w:asciiTheme="minorHAnsi" w:hAnsiTheme="minorHAnsi" w:cs="Arial"/>
                <w:b w:val="0"/>
                <w:sz w:val="21"/>
                <w:szCs w:val="21"/>
              </w:rPr>
              <w:t xml:space="preserve">Pieno e consapevole rispetto delle regole convenute e del Regolamento d'Istituto. (RISPETTO DELLE REGOLE) </w:t>
            </w:r>
          </w:p>
          <w:p w:rsidR="00933BBA" w:rsidRPr="00153B4E" w:rsidRDefault="00933BBA" w:rsidP="00ED6A57">
            <w:pPr>
              <w:pStyle w:val="Paragrafoelenco"/>
              <w:numPr>
                <w:ilvl w:val="0"/>
                <w:numId w:val="12"/>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1"/>
                <w:szCs w:val="21"/>
              </w:rPr>
            </w:pPr>
            <w:r w:rsidRPr="00153B4E">
              <w:rPr>
                <w:rFonts w:asciiTheme="minorHAnsi" w:hAnsiTheme="minorHAnsi" w:cs="Arial"/>
                <w:b w:val="0"/>
                <w:sz w:val="21"/>
                <w:szCs w:val="21"/>
              </w:rPr>
              <w:t xml:space="preserve">Partecipazione attiva e propositiva alla vita della classe e alle attività scolastiche. (PARTECIPAZIONE) </w:t>
            </w:r>
          </w:p>
          <w:p w:rsidR="00933BBA" w:rsidRPr="00153B4E" w:rsidRDefault="00933BBA" w:rsidP="00ED6A57">
            <w:pPr>
              <w:pStyle w:val="Paragrafoelenco"/>
              <w:numPr>
                <w:ilvl w:val="0"/>
                <w:numId w:val="12"/>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1"/>
                <w:szCs w:val="21"/>
              </w:rPr>
            </w:pPr>
            <w:r w:rsidRPr="00153B4E">
              <w:rPr>
                <w:rFonts w:asciiTheme="minorHAnsi" w:hAnsiTheme="minorHAnsi" w:cs="Arial"/>
                <w:b w:val="0"/>
                <w:sz w:val="21"/>
                <w:szCs w:val="21"/>
              </w:rPr>
              <w:t xml:space="preserve">Assunzione consapevole e piena dei propri doveri scolastici; attenzione e puntualità nello svolgimento di quelli extrascolastici. (RESPONSABILITÀ) </w:t>
            </w:r>
          </w:p>
          <w:p w:rsidR="000418D8" w:rsidRPr="00153B4E" w:rsidRDefault="00933BBA" w:rsidP="00ED6A57">
            <w:pPr>
              <w:pStyle w:val="Paragrafoelenco"/>
              <w:numPr>
                <w:ilvl w:val="0"/>
                <w:numId w:val="12"/>
              </w:num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b w:val="0"/>
                <w:sz w:val="21"/>
                <w:szCs w:val="21"/>
              </w:rPr>
              <w:t>Atteggiamento attento, leale e collaborativo nei confronti di adulti e pari. (RELAZIONALITÀ)</w:t>
            </w:r>
          </w:p>
        </w:tc>
      </w:tr>
      <w:tr w:rsidR="008F1A1E" w:rsidRPr="00153B4E" w:rsidTr="00583EAA">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625" w:type="dxa"/>
            <w:tcBorders>
              <w:top w:val="nil"/>
              <w:bottom w:val="nil"/>
            </w:tcBorders>
            <w:shd w:val="clear" w:color="auto" w:fill="F2F2F2" w:themeFill="background1" w:themeFillShade="F2"/>
            <w:textDirection w:val="btLr"/>
          </w:tcPr>
          <w:p w:rsidR="008F1A1E" w:rsidRPr="00153B4E" w:rsidRDefault="008F1A1E" w:rsidP="009E182D">
            <w:pPr>
              <w:ind w:left="113" w:right="113"/>
              <w:contextualSpacing/>
              <w:jc w:val="center"/>
              <w:rPr>
                <w:rFonts w:eastAsia="Times New Roman" w:cs="Arial"/>
                <w:sz w:val="21"/>
                <w:szCs w:val="21"/>
              </w:rPr>
            </w:pPr>
            <w:r w:rsidRPr="00153B4E">
              <w:rPr>
                <w:rFonts w:eastAsia="Times New Roman" w:cs="Arial"/>
                <w:sz w:val="21"/>
                <w:szCs w:val="21"/>
              </w:rPr>
              <w:t>DISTINTO (DS)</w:t>
            </w:r>
          </w:p>
        </w:tc>
        <w:tc>
          <w:tcPr>
            <w:tcW w:w="8911" w:type="dxa"/>
            <w:tcBorders>
              <w:top w:val="nil"/>
              <w:bottom w:val="nil"/>
            </w:tcBorders>
            <w:shd w:val="clear" w:color="auto" w:fill="F2F2F2" w:themeFill="background1" w:themeFillShade="F2"/>
          </w:tcPr>
          <w:p w:rsidR="00D947F8"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Comportamento rispettoso delle persone, ordine e cura della propria postazione e in generale degli ambienti e materiali della Scuola. </w:t>
            </w:r>
          </w:p>
          <w:p w:rsidR="00D947F8"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Rispetto delle regole convenute e del Regolamento d'Istituto. (RISPETTO DELLE REGOLE) </w:t>
            </w:r>
          </w:p>
          <w:p w:rsidR="00D947F8"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Partecipazione attiva alla vita della classe e alle attività scolastiche. (PARTECIPAZIONE) </w:t>
            </w:r>
          </w:p>
          <w:p w:rsidR="00D947F8"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Assunzione dei propri doveri scolastici; puntualità nello svolgimento di quelli extrascolastici. (RESPONSABILITÀ) </w:t>
            </w:r>
          </w:p>
          <w:p w:rsidR="008F1A1E"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Atteggiamento attento e leale nei confronti di adulti e pari. (RELAZIONALITÀ)</w:t>
            </w:r>
          </w:p>
        </w:tc>
      </w:tr>
      <w:tr w:rsidR="008F1A1E" w:rsidRPr="00153B4E" w:rsidTr="00583EAA">
        <w:trPr>
          <w:trHeight w:val="1950"/>
        </w:trPr>
        <w:tc>
          <w:tcPr>
            <w:cnfStyle w:val="001000000000" w:firstRow="0" w:lastRow="0" w:firstColumn="1" w:lastColumn="0" w:oddVBand="0" w:evenVBand="0" w:oddHBand="0" w:evenHBand="0" w:firstRowFirstColumn="0" w:firstRowLastColumn="0" w:lastRowFirstColumn="0" w:lastRowLastColumn="0"/>
            <w:tcW w:w="625" w:type="dxa"/>
            <w:tcBorders>
              <w:top w:val="nil"/>
            </w:tcBorders>
            <w:shd w:val="clear" w:color="auto" w:fill="FFFFFF" w:themeFill="background1"/>
            <w:textDirection w:val="btLr"/>
          </w:tcPr>
          <w:p w:rsidR="008F1A1E" w:rsidRPr="00153B4E" w:rsidRDefault="008F1A1E" w:rsidP="009E182D">
            <w:pPr>
              <w:ind w:left="113" w:right="113"/>
              <w:contextualSpacing/>
              <w:jc w:val="center"/>
              <w:rPr>
                <w:rFonts w:eastAsia="Times New Roman" w:cs="Arial"/>
                <w:sz w:val="21"/>
                <w:szCs w:val="21"/>
              </w:rPr>
            </w:pPr>
            <w:r w:rsidRPr="00153B4E">
              <w:rPr>
                <w:rFonts w:eastAsia="Times New Roman" w:cs="Arial"/>
                <w:sz w:val="21"/>
                <w:szCs w:val="21"/>
              </w:rPr>
              <w:t>BUONO</w:t>
            </w:r>
          </w:p>
        </w:tc>
        <w:tc>
          <w:tcPr>
            <w:tcW w:w="8911" w:type="dxa"/>
            <w:tcBorders>
              <w:top w:val="nil"/>
            </w:tcBorders>
            <w:shd w:val="clear" w:color="auto" w:fill="FFFFFF" w:themeFill="background1"/>
          </w:tcPr>
          <w:p w:rsidR="00D947F8" w:rsidRPr="00153B4E" w:rsidRDefault="00D947F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Comportamento generalmente rispettoso delle persone, degli ambienti e dei materiali della Scuola. </w:t>
            </w:r>
          </w:p>
          <w:p w:rsidR="00D947F8" w:rsidRPr="00153B4E" w:rsidRDefault="00D947F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Rispetto della maggior parte delle regole convenute e del Regolamento d'Istituto. (RISPETTO DELLE REGOLE) </w:t>
            </w:r>
          </w:p>
          <w:p w:rsidR="00D947F8" w:rsidRPr="00153B4E" w:rsidRDefault="00D947F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Partecipazione costante alla vita della classe e alle attività scolastiche. (PARTECIPAZIONE) </w:t>
            </w:r>
          </w:p>
          <w:p w:rsidR="00D947F8" w:rsidRPr="00153B4E" w:rsidRDefault="00D947F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Generale assunzione dei propri doveri scolastici; assolvimento di quelli extrascolastici seppure non sempre in modo puntuale. (RESPONSABILITÀ) </w:t>
            </w:r>
          </w:p>
          <w:p w:rsidR="008F1A1E" w:rsidRPr="00153B4E" w:rsidRDefault="00D947F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Atteggiamento corretto nei confronti di adulti e pari. (RELAZIONALITÀ)</w:t>
            </w:r>
          </w:p>
        </w:tc>
      </w:tr>
      <w:tr w:rsidR="008F1A1E" w:rsidRPr="00153B4E" w:rsidTr="00583EAA">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extDirection w:val="btLr"/>
          </w:tcPr>
          <w:p w:rsidR="008F1A1E" w:rsidRPr="00153B4E" w:rsidRDefault="008F1A1E" w:rsidP="009E182D">
            <w:pPr>
              <w:ind w:left="113" w:right="113"/>
              <w:contextualSpacing/>
              <w:jc w:val="center"/>
              <w:rPr>
                <w:rFonts w:eastAsia="Times New Roman" w:cs="Arial"/>
                <w:sz w:val="21"/>
                <w:szCs w:val="21"/>
              </w:rPr>
            </w:pPr>
            <w:r w:rsidRPr="00153B4E">
              <w:rPr>
                <w:rFonts w:eastAsia="Times New Roman" w:cs="Arial"/>
                <w:sz w:val="21"/>
                <w:szCs w:val="21"/>
              </w:rPr>
              <w:t>DISCRETO (DC)</w:t>
            </w:r>
          </w:p>
        </w:tc>
        <w:tc>
          <w:tcPr>
            <w:tcW w:w="8911" w:type="dxa"/>
            <w:shd w:val="clear" w:color="auto" w:fill="F2F2F2" w:themeFill="background1" w:themeFillShade="F2"/>
          </w:tcPr>
          <w:p w:rsidR="000418D8"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Comportamento </w:t>
            </w:r>
            <w:r w:rsidR="0057708D" w:rsidRPr="00153B4E">
              <w:rPr>
                <w:rFonts w:asciiTheme="minorHAnsi" w:hAnsiTheme="minorHAnsi" w:cs="Arial"/>
                <w:sz w:val="21"/>
                <w:szCs w:val="21"/>
              </w:rPr>
              <w:t>abbastanza</w:t>
            </w:r>
            <w:r w:rsidRPr="00153B4E">
              <w:rPr>
                <w:rFonts w:asciiTheme="minorHAnsi" w:hAnsiTheme="minorHAnsi" w:cs="Arial"/>
                <w:sz w:val="21"/>
                <w:szCs w:val="21"/>
              </w:rPr>
              <w:t xml:space="preserve"> rispettoso </w:t>
            </w:r>
            <w:r w:rsidR="0057708D" w:rsidRPr="00153B4E">
              <w:rPr>
                <w:rFonts w:asciiTheme="minorHAnsi" w:hAnsiTheme="minorHAnsi" w:cs="Arial"/>
                <w:sz w:val="21"/>
                <w:szCs w:val="21"/>
              </w:rPr>
              <w:t>del</w:t>
            </w:r>
            <w:r w:rsidRPr="00153B4E">
              <w:rPr>
                <w:rFonts w:asciiTheme="minorHAnsi" w:hAnsiTheme="minorHAnsi" w:cs="Arial"/>
                <w:sz w:val="21"/>
                <w:szCs w:val="21"/>
              </w:rPr>
              <w:t xml:space="preserve">le persone, </w:t>
            </w:r>
            <w:r w:rsidR="0057708D" w:rsidRPr="00153B4E">
              <w:rPr>
                <w:rFonts w:asciiTheme="minorHAnsi" w:hAnsiTheme="minorHAnsi" w:cs="Arial"/>
                <w:sz w:val="21"/>
                <w:szCs w:val="21"/>
              </w:rPr>
              <w:t>de</w:t>
            </w:r>
            <w:r w:rsidRPr="00153B4E">
              <w:rPr>
                <w:rFonts w:asciiTheme="minorHAnsi" w:hAnsiTheme="minorHAnsi" w:cs="Arial"/>
                <w:sz w:val="21"/>
                <w:szCs w:val="21"/>
              </w:rPr>
              <w:t xml:space="preserve">gli ambienti e </w:t>
            </w:r>
            <w:r w:rsidR="0057708D" w:rsidRPr="00153B4E">
              <w:rPr>
                <w:rFonts w:asciiTheme="minorHAnsi" w:hAnsiTheme="minorHAnsi" w:cs="Arial"/>
                <w:sz w:val="21"/>
                <w:szCs w:val="21"/>
              </w:rPr>
              <w:t>de</w:t>
            </w:r>
            <w:r w:rsidRPr="00153B4E">
              <w:rPr>
                <w:rFonts w:asciiTheme="minorHAnsi" w:hAnsiTheme="minorHAnsi" w:cs="Arial"/>
                <w:sz w:val="21"/>
                <w:szCs w:val="21"/>
              </w:rPr>
              <w:t>i materiali della Scuola</w:t>
            </w:r>
            <w:r w:rsidR="000418D8" w:rsidRPr="00153B4E">
              <w:rPr>
                <w:rFonts w:asciiTheme="minorHAnsi" w:hAnsiTheme="minorHAnsi" w:cs="Arial"/>
                <w:sz w:val="21"/>
                <w:szCs w:val="21"/>
              </w:rPr>
              <w:t>.</w:t>
            </w:r>
          </w:p>
          <w:p w:rsidR="00D947F8" w:rsidRPr="00153B4E" w:rsidRDefault="000418D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S</w:t>
            </w:r>
            <w:r w:rsidR="0057708D" w:rsidRPr="00153B4E">
              <w:rPr>
                <w:rFonts w:asciiTheme="minorHAnsi" w:hAnsiTheme="minorHAnsi" w:cs="Arial"/>
                <w:sz w:val="21"/>
                <w:szCs w:val="21"/>
              </w:rPr>
              <w:t xml:space="preserve">i registra qualche sporadico episodio di violazione </w:t>
            </w:r>
            <w:r w:rsidR="00D947F8" w:rsidRPr="00153B4E">
              <w:rPr>
                <w:rFonts w:asciiTheme="minorHAnsi" w:hAnsiTheme="minorHAnsi" w:cs="Arial"/>
                <w:sz w:val="21"/>
                <w:szCs w:val="21"/>
              </w:rPr>
              <w:t xml:space="preserve"> delle regole convenute e del Regolamento d'Istituto con richiami e/o note scritte. (RISPETTO DELLE REGOLE) </w:t>
            </w:r>
          </w:p>
          <w:p w:rsidR="00D947F8"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Partecipazione discontinua alla vita della classe e alle attività scolastiche. (PARTECIPAZIONE) </w:t>
            </w:r>
          </w:p>
          <w:p w:rsidR="00D947F8"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Parziale assunzione dei propri doveri scolastici; discontinuità e/o settorialità nello svolgimento di quelli extrascolastici. (RESPONSABILITÀ) </w:t>
            </w:r>
          </w:p>
          <w:p w:rsidR="008F1A1E"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Atteggiamento quasi sempre corretto nei confronti di adulti e pari. (RELAZIONALITÀ)</w:t>
            </w:r>
          </w:p>
        </w:tc>
      </w:tr>
      <w:tr w:rsidR="008F1A1E" w:rsidRPr="00153B4E" w:rsidTr="00583EAA">
        <w:trPr>
          <w:trHeight w:val="1950"/>
        </w:trPr>
        <w:tc>
          <w:tcPr>
            <w:cnfStyle w:val="001000000000" w:firstRow="0" w:lastRow="0" w:firstColumn="1" w:lastColumn="0" w:oddVBand="0" w:evenVBand="0" w:oddHBand="0" w:evenHBand="0" w:firstRowFirstColumn="0" w:firstRowLastColumn="0" w:lastRowFirstColumn="0" w:lastRowLastColumn="0"/>
            <w:tcW w:w="625" w:type="dxa"/>
            <w:shd w:val="clear" w:color="auto" w:fill="FFFFFF" w:themeFill="background1"/>
            <w:textDirection w:val="btLr"/>
          </w:tcPr>
          <w:p w:rsidR="008F1A1E" w:rsidRPr="00153B4E" w:rsidRDefault="008F1A1E" w:rsidP="009E182D">
            <w:pPr>
              <w:ind w:left="113" w:right="113"/>
              <w:contextualSpacing/>
              <w:jc w:val="center"/>
              <w:rPr>
                <w:rFonts w:eastAsia="Times New Roman" w:cs="Arial"/>
                <w:sz w:val="21"/>
                <w:szCs w:val="21"/>
              </w:rPr>
            </w:pPr>
            <w:r w:rsidRPr="00153B4E">
              <w:rPr>
                <w:rFonts w:eastAsia="Times New Roman" w:cs="Arial"/>
                <w:sz w:val="21"/>
                <w:szCs w:val="21"/>
              </w:rPr>
              <w:t>SUFFICIENTE</w:t>
            </w:r>
          </w:p>
        </w:tc>
        <w:tc>
          <w:tcPr>
            <w:tcW w:w="8911" w:type="dxa"/>
            <w:shd w:val="clear" w:color="auto" w:fill="FFFFFF" w:themeFill="background1"/>
          </w:tcPr>
          <w:p w:rsidR="00D947F8" w:rsidRPr="00153B4E" w:rsidRDefault="00D947F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Comportamento spesso poco rispettoso verso le persone, gli ambienti e i materiali della Scuola (occasionale trascuratezza / danneggiamento). </w:t>
            </w:r>
          </w:p>
          <w:p w:rsidR="00D947F8" w:rsidRPr="00153B4E" w:rsidRDefault="00D947F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Scarso rispetto delle regole convenute e del Regolamento d'Istituto con presenza di provvedimenti disciplinari. (RISPETTO DELLE REGOLE) </w:t>
            </w:r>
          </w:p>
          <w:p w:rsidR="00D947F8" w:rsidRPr="00153B4E" w:rsidRDefault="00D947F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Scarsa partecipazione alla vita della classe e alle attività scolastiche. (PARTECIPAZIONE) </w:t>
            </w:r>
          </w:p>
          <w:p w:rsidR="00D947F8" w:rsidRPr="00153B4E" w:rsidRDefault="00D947F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Scarsa assunzione dei propri doveri scolastici ed extrascolastici. (RESPONSABILITÀ) </w:t>
            </w:r>
          </w:p>
          <w:p w:rsidR="008F1A1E" w:rsidRPr="00153B4E" w:rsidRDefault="00D947F8" w:rsidP="00ED6A57">
            <w:pPr>
              <w:pStyle w:val="Paragrafoelenco"/>
              <w:numPr>
                <w:ilvl w:val="0"/>
                <w:numId w:val="1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Atteggiamento generalmente poco corretto nei confronti di adulti e pari. (RELAZIONALITÀ)</w:t>
            </w:r>
          </w:p>
        </w:tc>
      </w:tr>
      <w:tr w:rsidR="008F1A1E" w:rsidRPr="00153B4E" w:rsidTr="00583EAA">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625" w:type="dxa"/>
            <w:shd w:val="clear" w:color="auto" w:fill="F2F2F2" w:themeFill="background1" w:themeFillShade="F2"/>
            <w:textDirection w:val="btLr"/>
          </w:tcPr>
          <w:p w:rsidR="008F1A1E" w:rsidRPr="00153B4E" w:rsidRDefault="008F1A1E" w:rsidP="009E182D">
            <w:pPr>
              <w:ind w:left="113" w:right="113"/>
              <w:contextualSpacing/>
              <w:jc w:val="center"/>
              <w:rPr>
                <w:rFonts w:eastAsia="Times New Roman" w:cs="Arial"/>
                <w:sz w:val="21"/>
                <w:szCs w:val="21"/>
              </w:rPr>
            </w:pPr>
            <w:r w:rsidRPr="00153B4E">
              <w:rPr>
                <w:rFonts w:eastAsia="Times New Roman" w:cs="Arial"/>
                <w:sz w:val="21"/>
                <w:szCs w:val="21"/>
              </w:rPr>
              <w:t>NON SUFFICIENTE</w:t>
            </w:r>
          </w:p>
        </w:tc>
        <w:tc>
          <w:tcPr>
            <w:tcW w:w="8911" w:type="dxa"/>
            <w:shd w:val="clear" w:color="auto" w:fill="F2F2F2" w:themeFill="background1" w:themeFillShade="F2"/>
          </w:tcPr>
          <w:p w:rsidR="00D947F8"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Comportamento NON rispettoso delle persone; danneggiamento degli ambienti e/o dei materiali della Scuola. </w:t>
            </w:r>
          </w:p>
          <w:p w:rsidR="00D947F8"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Continue e reiterate mancanze del rispetto delle regole convenute e del Regolamento d'Istituto con presenza di provvedimenti disciplinari. </w:t>
            </w:r>
          </w:p>
          <w:p w:rsidR="00D947F8"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Mancata partecipazione alla vita della classe e alle attività scolastiche.(PARTECIPAZIONE) </w:t>
            </w:r>
          </w:p>
          <w:p w:rsidR="00D947F8"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 xml:space="preserve">Mancata assunzione dei propri doveri scolastici ed extrascolastici (mancato svolgimento delle consegne nella maggior parte delle discipline). (RESPONSABILITÀ) </w:t>
            </w:r>
          </w:p>
          <w:p w:rsidR="008F1A1E" w:rsidRPr="00153B4E" w:rsidRDefault="00D947F8" w:rsidP="00ED6A57">
            <w:pPr>
              <w:pStyle w:val="Paragrafoelenco"/>
              <w:numPr>
                <w:ilvl w:val="0"/>
                <w:numId w:val="1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1"/>
                <w:szCs w:val="21"/>
              </w:rPr>
            </w:pPr>
            <w:r w:rsidRPr="00153B4E">
              <w:rPr>
                <w:rFonts w:asciiTheme="minorHAnsi" w:hAnsiTheme="minorHAnsi" w:cs="Arial"/>
                <w:sz w:val="21"/>
                <w:szCs w:val="21"/>
              </w:rPr>
              <w:t>Atteggiamento gravemente scorretto nei confronti di adulti e/o pari. (RELAZIONALITÀ)</w:t>
            </w:r>
          </w:p>
        </w:tc>
      </w:tr>
    </w:tbl>
    <w:p w:rsidR="00A80346" w:rsidRPr="00421713" w:rsidRDefault="00A80346" w:rsidP="000F49AF">
      <w:pPr>
        <w:rPr>
          <w:rFonts w:eastAsia="Times New Roman" w:cs="Arial"/>
          <w:b/>
          <w:bCs/>
          <w:sz w:val="24"/>
          <w:szCs w:val="24"/>
          <w:lang w:eastAsia="en-US"/>
        </w:rPr>
      </w:pPr>
    </w:p>
    <w:p w:rsidR="00200793" w:rsidRPr="00421713" w:rsidRDefault="00A80346" w:rsidP="000F49AF">
      <w:pPr>
        <w:rPr>
          <w:rFonts w:eastAsia="Times New Roman" w:cs="Arial"/>
          <w:b/>
          <w:bCs/>
          <w:sz w:val="24"/>
          <w:szCs w:val="24"/>
          <w:lang w:eastAsia="en-US"/>
        </w:rPr>
      </w:pPr>
      <w:r w:rsidRPr="00421713">
        <w:rPr>
          <w:rFonts w:eastAsia="Times New Roman" w:cs="Arial"/>
          <w:b/>
          <w:bCs/>
          <w:sz w:val="24"/>
          <w:szCs w:val="24"/>
          <w:lang w:eastAsia="en-US"/>
        </w:rPr>
        <w:br w:type="page"/>
      </w:r>
      <w:r w:rsidR="00200793" w:rsidRPr="00421713">
        <w:rPr>
          <w:rFonts w:eastAsia="Times New Roman" w:cs="Arial"/>
          <w:b/>
          <w:bCs/>
          <w:sz w:val="24"/>
          <w:szCs w:val="24"/>
          <w:lang w:eastAsia="en-US"/>
        </w:rPr>
        <w:t>Parametri per la stesura del GIUDIZIO GLOBALE - Scuola Primaria</w:t>
      </w:r>
      <w:r w:rsidR="00153B4E">
        <w:rPr>
          <w:rFonts w:eastAsia="Times New Roman" w:cs="Arial"/>
          <w:b/>
          <w:bCs/>
          <w:sz w:val="24"/>
          <w:szCs w:val="24"/>
          <w:lang w:eastAsia="en-US"/>
        </w:rPr>
        <w:t xml:space="preserve"> (PRIMO QUADRIMESTRE)</w:t>
      </w:r>
    </w:p>
    <w:p w:rsidR="00D0713A" w:rsidRPr="00421713" w:rsidRDefault="00D0713A" w:rsidP="00D0713A">
      <w:pPr>
        <w:spacing w:after="0" w:line="240" w:lineRule="auto"/>
        <w:jc w:val="both"/>
        <w:rPr>
          <w:rFonts w:eastAsia="Times New Roman" w:cs="Arial"/>
          <w:sz w:val="24"/>
          <w:szCs w:val="24"/>
        </w:rPr>
      </w:pPr>
    </w:p>
    <w:tbl>
      <w:tblPr>
        <w:tblStyle w:val="Grigliatabella"/>
        <w:tblW w:w="5000" w:type="pct"/>
        <w:tblLook w:val="04A0" w:firstRow="1" w:lastRow="0" w:firstColumn="1" w:lastColumn="0" w:noHBand="0" w:noVBand="1"/>
      </w:tblPr>
      <w:tblGrid>
        <w:gridCol w:w="2384"/>
        <w:gridCol w:w="2384"/>
        <w:gridCol w:w="2384"/>
        <w:gridCol w:w="2384"/>
      </w:tblGrid>
      <w:tr w:rsidR="00200793" w:rsidRPr="00421713" w:rsidTr="001E696F">
        <w:trPr>
          <w:trHeight w:val="567"/>
        </w:trPr>
        <w:tc>
          <w:tcPr>
            <w:tcW w:w="2384" w:type="dxa"/>
            <w:shd w:val="clear" w:color="auto" w:fill="F2F2F2" w:themeFill="background1" w:themeFillShade="F2"/>
            <w:vAlign w:val="center"/>
          </w:tcPr>
          <w:p w:rsidR="00200793" w:rsidRPr="00421713" w:rsidRDefault="00200793" w:rsidP="002F06CD">
            <w:pPr>
              <w:pStyle w:val="Default"/>
              <w:jc w:val="center"/>
              <w:rPr>
                <w:rFonts w:asciiTheme="minorHAnsi" w:hAnsiTheme="minorHAnsi"/>
              </w:rPr>
            </w:pPr>
            <w:r w:rsidRPr="00421713">
              <w:rPr>
                <w:rFonts w:asciiTheme="minorHAnsi" w:hAnsiTheme="minorHAnsi"/>
                <w:b/>
                <w:bCs/>
              </w:rPr>
              <w:t>CLASSE 1^</w:t>
            </w:r>
          </w:p>
        </w:tc>
        <w:tc>
          <w:tcPr>
            <w:tcW w:w="2384" w:type="dxa"/>
            <w:shd w:val="clear" w:color="auto" w:fill="D9D9D9" w:themeFill="background1" w:themeFillShade="D9"/>
            <w:vAlign w:val="center"/>
          </w:tcPr>
          <w:p w:rsidR="00200793" w:rsidRPr="00421713" w:rsidRDefault="00200793" w:rsidP="002F06CD">
            <w:pPr>
              <w:pStyle w:val="Default"/>
              <w:jc w:val="center"/>
              <w:rPr>
                <w:rFonts w:asciiTheme="minorHAnsi" w:hAnsiTheme="minorHAnsi"/>
              </w:rPr>
            </w:pPr>
            <w:r w:rsidRPr="00421713">
              <w:rPr>
                <w:rFonts w:asciiTheme="minorHAnsi" w:hAnsiTheme="minorHAnsi"/>
                <w:b/>
                <w:bCs/>
              </w:rPr>
              <w:t>CLASSE 2^/3^</w:t>
            </w:r>
          </w:p>
        </w:tc>
        <w:tc>
          <w:tcPr>
            <w:tcW w:w="2384" w:type="dxa"/>
            <w:shd w:val="clear" w:color="auto" w:fill="F2F2F2" w:themeFill="background1" w:themeFillShade="F2"/>
            <w:vAlign w:val="center"/>
          </w:tcPr>
          <w:p w:rsidR="00200793" w:rsidRPr="00421713" w:rsidRDefault="00200793" w:rsidP="002F06CD">
            <w:pPr>
              <w:pStyle w:val="Default"/>
              <w:jc w:val="center"/>
              <w:rPr>
                <w:rFonts w:asciiTheme="minorHAnsi" w:hAnsiTheme="minorHAnsi"/>
              </w:rPr>
            </w:pPr>
            <w:r w:rsidRPr="00421713">
              <w:rPr>
                <w:rFonts w:asciiTheme="minorHAnsi" w:hAnsiTheme="minorHAnsi"/>
                <w:b/>
                <w:bCs/>
              </w:rPr>
              <w:t>CLASSE 4^</w:t>
            </w:r>
          </w:p>
        </w:tc>
        <w:tc>
          <w:tcPr>
            <w:tcW w:w="2384" w:type="dxa"/>
            <w:shd w:val="clear" w:color="auto" w:fill="D9D9D9" w:themeFill="background1" w:themeFillShade="D9"/>
            <w:vAlign w:val="center"/>
          </w:tcPr>
          <w:p w:rsidR="00200793" w:rsidRPr="00421713" w:rsidRDefault="00200793" w:rsidP="002F06CD">
            <w:pPr>
              <w:pStyle w:val="Default"/>
              <w:jc w:val="center"/>
              <w:rPr>
                <w:rFonts w:asciiTheme="minorHAnsi" w:hAnsiTheme="minorHAnsi"/>
              </w:rPr>
            </w:pPr>
            <w:r w:rsidRPr="00421713">
              <w:rPr>
                <w:rFonts w:asciiTheme="minorHAnsi" w:hAnsiTheme="minorHAnsi"/>
                <w:b/>
                <w:bCs/>
              </w:rPr>
              <w:t>CLASSE 5^</w:t>
            </w:r>
          </w:p>
        </w:tc>
      </w:tr>
      <w:tr w:rsidR="00200793" w:rsidRPr="00421713" w:rsidTr="001E696F">
        <w:trPr>
          <w:trHeight w:val="1701"/>
        </w:trPr>
        <w:tc>
          <w:tcPr>
            <w:tcW w:w="2384" w:type="dxa"/>
            <w:shd w:val="clear" w:color="auto" w:fill="F2F2F2" w:themeFill="background1" w:themeFillShade="F2"/>
            <w:vAlign w:val="center"/>
          </w:tcPr>
          <w:p w:rsidR="002F06CD" w:rsidRPr="00421713" w:rsidRDefault="002F06CD" w:rsidP="002F06CD">
            <w:pPr>
              <w:rPr>
                <w:rFonts w:cs="Arial"/>
                <w:color w:val="000000"/>
                <w:sz w:val="24"/>
                <w:szCs w:val="24"/>
              </w:rPr>
            </w:pPr>
          </w:p>
          <w:p w:rsidR="00200793" w:rsidRPr="00421713" w:rsidRDefault="002F06CD" w:rsidP="00ED6A57">
            <w:pPr>
              <w:pStyle w:val="Default"/>
              <w:numPr>
                <w:ilvl w:val="0"/>
                <w:numId w:val="13"/>
              </w:numPr>
              <w:ind w:left="0"/>
              <w:rPr>
                <w:rFonts w:asciiTheme="minorHAnsi" w:hAnsiTheme="minorHAnsi" w:cs="Arial"/>
              </w:rPr>
            </w:pPr>
            <w:r w:rsidRPr="00421713">
              <w:rPr>
                <w:rFonts w:asciiTheme="minorHAnsi" w:hAnsiTheme="minorHAnsi" w:cs="Arial"/>
              </w:rPr>
              <w:t>I</w:t>
            </w:r>
            <w:r w:rsidR="00200793" w:rsidRPr="00421713">
              <w:rPr>
                <w:rFonts w:asciiTheme="minorHAnsi" w:hAnsiTheme="minorHAnsi" w:cs="Arial"/>
              </w:rPr>
              <w:t>NSERIMENTO</w:t>
            </w:r>
          </w:p>
        </w:tc>
        <w:tc>
          <w:tcPr>
            <w:tcW w:w="2384" w:type="dxa"/>
            <w:shd w:val="clear" w:color="auto" w:fill="D9D9D9" w:themeFill="background1" w:themeFillShade="D9"/>
            <w:vAlign w:val="center"/>
          </w:tcPr>
          <w:p w:rsidR="00200793" w:rsidRPr="00421713" w:rsidRDefault="00807C27" w:rsidP="00807C27">
            <w:pPr>
              <w:jc w:val="center"/>
              <w:rPr>
                <w:rFonts w:eastAsia="Times New Roman" w:cs="Arial"/>
                <w:sz w:val="24"/>
                <w:szCs w:val="24"/>
              </w:rPr>
            </w:pPr>
            <w:r w:rsidRPr="00421713">
              <w:rPr>
                <w:rFonts w:eastAsia="Times New Roman" w:cs="Arial"/>
                <w:sz w:val="24"/>
                <w:szCs w:val="24"/>
              </w:rPr>
              <w:t>- - -</w:t>
            </w:r>
          </w:p>
        </w:tc>
        <w:tc>
          <w:tcPr>
            <w:tcW w:w="2384" w:type="dxa"/>
            <w:shd w:val="clear" w:color="auto" w:fill="F2F2F2" w:themeFill="background1" w:themeFillShade="F2"/>
            <w:vAlign w:val="center"/>
          </w:tcPr>
          <w:p w:rsidR="00200793" w:rsidRPr="00421713" w:rsidRDefault="00807C27" w:rsidP="00807C27">
            <w:pPr>
              <w:jc w:val="center"/>
              <w:rPr>
                <w:rFonts w:eastAsia="Times New Roman" w:cs="Arial"/>
                <w:sz w:val="24"/>
                <w:szCs w:val="24"/>
              </w:rPr>
            </w:pPr>
            <w:r w:rsidRPr="00421713">
              <w:rPr>
                <w:rFonts w:eastAsia="Times New Roman" w:cs="Arial"/>
                <w:sz w:val="24"/>
                <w:szCs w:val="24"/>
              </w:rPr>
              <w:t>- - -</w:t>
            </w:r>
          </w:p>
        </w:tc>
        <w:tc>
          <w:tcPr>
            <w:tcW w:w="2384" w:type="dxa"/>
            <w:shd w:val="clear" w:color="auto" w:fill="D9D9D9" w:themeFill="background1" w:themeFillShade="D9"/>
            <w:vAlign w:val="center"/>
          </w:tcPr>
          <w:p w:rsidR="00200793" w:rsidRPr="00421713" w:rsidRDefault="00807C27" w:rsidP="00807C27">
            <w:pPr>
              <w:jc w:val="center"/>
              <w:rPr>
                <w:rFonts w:eastAsia="Times New Roman" w:cs="Arial"/>
                <w:sz w:val="24"/>
                <w:szCs w:val="24"/>
              </w:rPr>
            </w:pPr>
            <w:r w:rsidRPr="00421713">
              <w:rPr>
                <w:rFonts w:eastAsia="Times New Roman" w:cs="Arial"/>
                <w:sz w:val="24"/>
                <w:szCs w:val="24"/>
              </w:rPr>
              <w:t>- - -</w:t>
            </w:r>
          </w:p>
        </w:tc>
      </w:tr>
      <w:tr w:rsidR="00200793" w:rsidRPr="00421713" w:rsidTr="001E696F">
        <w:trPr>
          <w:trHeight w:val="1701"/>
        </w:trPr>
        <w:tc>
          <w:tcPr>
            <w:tcW w:w="2384" w:type="dxa"/>
            <w:shd w:val="clear" w:color="auto" w:fill="F2F2F2" w:themeFill="background1" w:themeFillShade="F2"/>
            <w:vAlign w:val="center"/>
          </w:tcPr>
          <w:p w:rsidR="00200793" w:rsidRPr="00421713" w:rsidRDefault="00200793" w:rsidP="00ED6A57">
            <w:pPr>
              <w:pStyle w:val="Default"/>
              <w:numPr>
                <w:ilvl w:val="0"/>
                <w:numId w:val="13"/>
              </w:numPr>
              <w:ind w:left="0"/>
              <w:rPr>
                <w:rFonts w:asciiTheme="minorHAnsi" w:hAnsiTheme="minorHAnsi" w:cs="Arial"/>
              </w:rPr>
            </w:pPr>
          </w:p>
          <w:p w:rsidR="00200793"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REGOLE DI CITTADINAN</w:t>
            </w:r>
            <w:r w:rsidR="00200793" w:rsidRPr="00421713">
              <w:rPr>
                <w:rFonts w:asciiTheme="minorHAnsi" w:hAnsiTheme="minorHAnsi" w:cs="Arial"/>
              </w:rPr>
              <w:t xml:space="preserve">ZA </w:t>
            </w:r>
          </w:p>
          <w:p w:rsidR="00200793" w:rsidRPr="00421713" w:rsidRDefault="00200793" w:rsidP="00ED6A57">
            <w:pPr>
              <w:pStyle w:val="Default"/>
              <w:numPr>
                <w:ilvl w:val="0"/>
                <w:numId w:val="13"/>
              </w:numPr>
              <w:ind w:left="0"/>
              <w:rPr>
                <w:rFonts w:asciiTheme="minorHAnsi" w:hAnsiTheme="minorHAnsi" w:cs="Arial"/>
              </w:rPr>
            </w:pPr>
          </w:p>
          <w:p w:rsidR="00200793" w:rsidRPr="00421713" w:rsidRDefault="00200793" w:rsidP="00ED6A57">
            <w:pPr>
              <w:pStyle w:val="Default"/>
              <w:numPr>
                <w:ilvl w:val="0"/>
                <w:numId w:val="13"/>
              </w:numPr>
              <w:ind w:left="0"/>
              <w:rPr>
                <w:rFonts w:asciiTheme="minorHAnsi" w:hAnsiTheme="minorHAnsi" w:cs="Arial"/>
              </w:rPr>
            </w:pPr>
            <w:r w:rsidRPr="00421713">
              <w:rPr>
                <w:rFonts w:asciiTheme="minorHAnsi" w:hAnsiTheme="minorHAnsi" w:cs="Arial"/>
              </w:rPr>
              <w:t>RELAZION</w:t>
            </w:r>
            <w:r w:rsidR="009562BC" w:rsidRPr="00421713">
              <w:rPr>
                <w:rFonts w:asciiTheme="minorHAnsi" w:hAnsiTheme="minorHAnsi" w:cs="Arial"/>
              </w:rPr>
              <w:t xml:space="preserve">E E COLLABO-RAZIONE CON I </w:t>
            </w:r>
            <w:r w:rsidR="007A539E" w:rsidRPr="00421713">
              <w:rPr>
                <w:rFonts w:asciiTheme="minorHAnsi" w:hAnsiTheme="minorHAnsi" w:cs="Arial"/>
              </w:rPr>
              <w:t>COMPA</w:t>
            </w:r>
            <w:r w:rsidRPr="00421713">
              <w:rPr>
                <w:rFonts w:asciiTheme="minorHAnsi" w:hAnsiTheme="minorHAnsi" w:cs="Arial"/>
              </w:rPr>
              <w:t xml:space="preserve">GNI </w:t>
            </w:r>
            <w:r w:rsidR="00F526E6" w:rsidRPr="00421713">
              <w:rPr>
                <w:rFonts w:asciiTheme="minorHAnsi" w:hAnsiTheme="minorHAnsi" w:cs="Arial"/>
              </w:rPr>
              <w:t xml:space="preserve">E </w:t>
            </w:r>
            <w:r w:rsidRPr="00421713">
              <w:rPr>
                <w:rFonts w:asciiTheme="minorHAnsi" w:hAnsiTheme="minorHAnsi" w:cs="Arial"/>
              </w:rPr>
              <w:t xml:space="preserve">GLI ADULTI </w:t>
            </w:r>
          </w:p>
          <w:p w:rsidR="00200793" w:rsidRPr="00421713" w:rsidRDefault="00200793" w:rsidP="00ED6A57">
            <w:pPr>
              <w:pStyle w:val="Default"/>
              <w:numPr>
                <w:ilvl w:val="0"/>
                <w:numId w:val="13"/>
              </w:numPr>
              <w:ind w:left="0"/>
              <w:rPr>
                <w:rFonts w:asciiTheme="minorHAnsi" w:hAnsiTheme="minorHAnsi" w:cs="Arial"/>
              </w:rPr>
            </w:pPr>
          </w:p>
        </w:tc>
        <w:tc>
          <w:tcPr>
            <w:tcW w:w="2384" w:type="dxa"/>
            <w:shd w:val="clear" w:color="auto" w:fill="D9D9D9" w:themeFill="background1" w:themeFillShade="D9"/>
            <w:vAlign w:val="center"/>
          </w:tcPr>
          <w:p w:rsidR="00200793" w:rsidRPr="00421713" w:rsidRDefault="00200793" w:rsidP="00ED6A57">
            <w:pPr>
              <w:pStyle w:val="Default"/>
              <w:numPr>
                <w:ilvl w:val="0"/>
                <w:numId w:val="13"/>
              </w:numPr>
              <w:ind w:left="0"/>
              <w:rPr>
                <w:rFonts w:asciiTheme="minorHAnsi" w:hAnsiTheme="minorHAnsi" w:cs="Arial"/>
              </w:rPr>
            </w:pPr>
          </w:p>
          <w:p w:rsidR="00200793"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REGOLE DI CITTADINAN</w:t>
            </w:r>
            <w:r w:rsidR="00200793" w:rsidRPr="00421713">
              <w:rPr>
                <w:rFonts w:asciiTheme="minorHAnsi" w:hAnsiTheme="minorHAnsi" w:cs="Arial"/>
              </w:rPr>
              <w:t xml:space="preserve">ZA </w:t>
            </w:r>
          </w:p>
          <w:p w:rsidR="00200793" w:rsidRPr="00421713" w:rsidRDefault="00200793" w:rsidP="00ED6A57">
            <w:pPr>
              <w:pStyle w:val="Default"/>
              <w:numPr>
                <w:ilvl w:val="0"/>
                <w:numId w:val="13"/>
              </w:numPr>
              <w:ind w:left="0"/>
              <w:rPr>
                <w:rFonts w:asciiTheme="minorHAnsi" w:hAnsiTheme="minorHAnsi" w:cs="Arial"/>
              </w:rPr>
            </w:pP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RELAZIONE E COLLABORAZIONE CON I COMPA</w:t>
            </w:r>
            <w:r w:rsidR="00200793" w:rsidRPr="00421713">
              <w:rPr>
                <w:rFonts w:asciiTheme="minorHAnsi" w:hAnsiTheme="minorHAnsi" w:cs="Arial"/>
              </w:rPr>
              <w:t xml:space="preserve">GNI </w:t>
            </w:r>
          </w:p>
          <w:p w:rsidR="00200793" w:rsidRPr="00421713" w:rsidRDefault="00F526E6" w:rsidP="00ED6A57">
            <w:pPr>
              <w:pStyle w:val="Default"/>
              <w:numPr>
                <w:ilvl w:val="0"/>
                <w:numId w:val="13"/>
              </w:numPr>
              <w:ind w:left="0"/>
              <w:rPr>
                <w:rFonts w:asciiTheme="minorHAnsi" w:hAnsiTheme="minorHAnsi" w:cs="Arial"/>
              </w:rPr>
            </w:pPr>
            <w:r w:rsidRPr="00421713">
              <w:rPr>
                <w:rFonts w:asciiTheme="minorHAnsi" w:hAnsiTheme="minorHAnsi" w:cs="Arial"/>
              </w:rPr>
              <w:t xml:space="preserve">E </w:t>
            </w:r>
            <w:r w:rsidR="00200793" w:rsidRPr="00421713">
              <w:rPr>
                <w:rFonts w:asciiTheme="minorHAnsi" w:hAnsiTheme="minorHAnsi" w:cs="Arial"/>
              </w:rPr>
              <w:t xml:space="preserve">GLI ADULTI </w:t>
            </w:r>
          </w:p>
          <w:p w:rsidR="00200793" w:rsidRPr="00421713" w:rsidRDefault="00200793" w:rsidP="00ED6A57">
            <w:pPr>
              <w:pStyle w:val="Default"/>
              <w:numPr>
                <w:ilvl w:val="0"/>
                <w:numId w:val="13"/>
              </w:numPr>
              <w:ind w:left="0"/>
              <w:rPr>
                <w:rFonts w:asciiTheme="minorHAnsi" w:hAnsiTheme="minorHAnsi" w:cs="Arial"/>
              </w:rPr>
            </w:pPr>
          </w:p>
        </w:tc>
        <w:tc>
          <w:tcPr>
            <w:tcW w:w="2384" w:type="dxa"/>
            <w:shd w:val="clear" w:color="auto" w:fill="F2F2F2" w:themeFill="background1" w:themeFillShade="F2"/>
            <w:vAlign w:val="center"/>
          </w:tcPr>
          <w:p w:rsidR="00200793" w:rsidRPr="00421713" w:rsidRDefault="00200793" w:rsidP="00ED6A57">
            <w:pPr>
              <w:pStyle w:val="Default"/>
              <w:numPr>
                <w:ilvl w:val="0"/>
                <w:numId w:val="13"/>
              </w:numPr>
              <w:ind w:left="0"/>
              <w:rPr>
                <w:rFonts w:asciiTheme="minorHAnsi" w:hAnsiTheme="minorHAnsi" w:cs="Arial"/>
              </w:rPr>
            </w:pPr>
          </w:p>
          <w:p w:rsidR="00200793"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REGOLE DI CITTADINAN</w:t>
            </w:r>
            <w:r w:rsidR="00200793" w:rsidRPr="00421713">
              <w:rPr>
                <w:rFonts w:asciiTheme="minorHAnsi" w:hAnsiTheme="minorHAnsi" w:cs="Arial"/>
              </w:rPr>
              <w:t xml:space="preserve">ZA </w:t>
            </w:r>
          </w:p>
          <w:p w:rsidR="00200793" w:rsidRPr="00421713" w:rsidRDefault="00200793" w:rsidP="00ED6A57">
            <w:pPr>
              <w:pStyle w:val="Default"/>
              <w:numPr>
                <w:ilvl w:val="0"/>
                <w:numId w:val="13"/>
              </w:numPr>
              <w:ind w:left="0"/>
              <w:rPr>
                <w:rFonts w:asciiTheme="minorHAnsi" w:hAnsiTheme="minorHAnsi" w:cs="Arial"/>
              </w:rPr>
            </w:pPr>
          </w:p>
          <w:p w:rsidR="00200793"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RELAZIONE E COLLABORAZIONE CON I COMPA</w:t>
            </w:r>
            <w:r w:rsidR="00200793" w:rsidRPr="00421713">
              <w:rPr>
                <w:rFonts w:asciiTheme="minorHAnsi" w:hAnsiTheme="minorHAnsi" w:cs="Arial"/>
              </w:rPr>
              <w:t xml:space="preserve">GNI </w:t>
            </w:r>
            <w:r w:rsidR="00F526E6" w:rsidRPr="00421713">
              <w:rPr>
                <w:rFonts w:asciiTheme="minorHAnsi" w:hAnsiTheme="minorHAnsi" w:cs="Arial"/>
              </w:rPr>
              <w:t>E</w:t>
            </w:r>
            <w:r w:rsidR="00200793" w:rsidRPr="00421713">
              <w:rPr>
                <w:rFonts w:asciiTheme="minorHAnsi" w:hAnsiTheme="minorHAnsi" w:cs="Arial"/>
              </w:rPr>
              <w:t xml:space="preserve"> GLI ADULTI </w:t>
            </w:r>
          </w:p>
          <w:p w:rsidR="00200793" w:rsidRPr="00421713" w:rsidRDefault="00200793" w:rsidP="00ED6A57">
            <w:pPr>
              <w:pStyle w:val="Default"/>
              <w:numPr>
                <w:ilvl w:val="0"/>
                <w:numId w:val="13"/>
              </w:numPr>
              <w:ind w:left="0"/>
              <w:rPr>
                <w:rFonts w:asciiTheme="minorHAnsi" w:hAnsiTheme="minorHAnsi" w:cs="Arial"/>
              </w:rPr>
            </w:pPr>
          </w:p>
        </w:tc>
        <w:tc>
          <w:tcPr>
            <w:tcW w:w="2384" w:type="dxa"/>
            <w:shd w:val="clear" w:color="auto" w:fill="D9D9D9" w:themeFill="background1" w:themeFillShade="D9"/>
            <w:vAlign w:val="center"/>
          </w:tcPr>
          <w:p w:rsidR="00200793" w:rsidRPr="00421713" w:rsidRDefault="00200793" w:rsidP="00ED6A57">
            <w:pPr>
              <w:pStyle w:val="Default"/>
              <w:numPr>
                <w:ilvl w:val="0"/>
                <w:numId w:val="13"/>
              </w:numPr>
              <w:ind w:left="0"/>
              <w:rPr>
                <w:rFonts w:asciiTheme="minorHAnsi" w:hAnsiTheme="minorHAnsi" w:cs="Arial"/>
              </w:rPr>
            </w:pPr>
          </w:p>
          <w:p w:rsidR="00200793"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REGOLE DI CITTADINAN</w:t>
            </w:r>
            <w:r w:rsidR="00200793" w:rsidRPr="00421713">
              <w:rPr>
                <w:rFonts w:asciiTheme="minorHAnsi" w:hAnsiTheme="minorHAnsi" w:cs="Arial"/>
              </w:rPr>
              <w:t xml:space="preserve">ZA </w:t>
            </w:r>
          </w:p>
          <w:p w:rsidR="00200793" w:rsidRPr="00421713" w:rsidRDefault="00200793" w:rsidP="00ED6A57">
            <w:pPr>
              <w:pStyle w:val="Default"/>
              <w:numPr>
                <w:ilvl w:val="0"/>
                <w:numId w:val="13"/>
              </w:numPr>
              <w:ind w:left="0"/>
              <w:rPr>
                <w:rFonts w:asciiTheme="minorHAnsi" w:hAnsiTheme="minorHAnsi" w:cs="Arial"/>
              </w:rPr>
            </w:pPr>
          </w:p>
          <w:p w:rsidR="00200793" w:rsidRPr="00421713" w:rsidRDefault="00200793" w:rsidP="00ED6A57">
            <w:pPr>
              <w:pStyle w:val="Default"/>
              <w:numPr>
                <w:ilvl w:val="0"/>
                <w:numId w:val="13"/>
              </w:numPr>
              <w:ind w:left="0"/>
              <w:rPr>
                <w:rFonts w:asciiTheme="minorHAnsi" w:hAnsiTheme="minorHAnsi" w:cs="Arial"/>
              </w:rPr>
            </w:pPr>
            <w:r w:rsidRPr="00421713">
              <w:rPr>
                <w:rFonts w:asciiTheme="minorHAnsi" w:hAnsiTheme="minorHAnsi" w:cs="Arial"/>
              </w:rPr>
              <w:t>RELAZION</w:t>
            </w:r>
            <w:r w:rsidR="007A539E" w:rsidRPr="00421713">
              <w:rPr>
                <w:rFonts w:asciiTheme="minorHAnsi" w:hAnsiTheme="minorHAnsi" w:cs="Arial"/>
              </w:rPr>
              <w:t xml:space="preserve">E E COLLABORAZIONE CON </w:t>
            </w:r>
            <w:r w:rsidR="002F06CD" w:rsidRPr="00421713">
              <w:rPr>
                <w:rFonts w:asciiTheme="minorHAnsi" w:hAnsiTheme="minorHAnsi" w:cs="Arial"/>
              </w:rPr>
              <w:t xml:space="preserve"> </w:t>
            </w:r>
            <w:r w:rsidR="007A539E" w:rsidRPr="00421713">
              <w:rPr>
                <w:rFonts w:asciiTheme="minorHAnsi" w:hAnsiTheme="minorHAnsi" w:cs="Arial"/>
              </w:rPr>
              <w:t>I COMPAGNI</w:t>
            </w:r>
            <w:r w:rsidR="00F526E6" w:rsidRPr="00421713">
              <w:rPr>
                <w:rFonts w:asciiTheme="minorHAnsi" w:hAnsiTheme="minorHAnsi" w:cs="Arial"/>
              </w:rPr>
              <w:t xml:space="preserve"> E GLI ADULTI</w:t>
            </w:r>
          </w:p>
          <w:p w:rsidR="00200793" w:rsidRPr="00421713" w:rsidRDefault="00200793" w:rsidP="00ED6A57">
            <w:pPr>
              <w:pStyle w:val="Default"/>
              <w:numPr>
                <w:ilvl w:val="0"/>
                <w:numId w:val="13"/>
              </w:numPr>
              <w:ind w:left="0"/>
              <w:rPr>
                <w:rFonts w:asciiTheme="minorHAnsi" w:hAnsiTheme="minorHAnsi" w:cs="Arial"/>
              </w:rPr>
            </w:pPr>
          </w:p>
        </w:tc>
      </w:tr>
      <w:tr w:rsidR="007A539E" w:rsidRPr="00421713" w:rsidTr="001E696F">
        <w:trPr>
          <w:trHeight w:val="1701"/>
        </w:trPr>
        <w:tc>
          <w:tcPr>
            <w:tcW w:w="2384" w:type="dxa"/>
            <w:shd w:val="clear" w:color="auto" w:fill="F2F2F2" w:themeFill="background1" w:themeFillShade="F2"/>
            <w:vAlign w:val="center"/>
          </w:tcPr>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PARTECIPAZIONE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ATTENZIONE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INTERESSE </w:t>
            </w:r>
          </w:p>
          <w:p w:rsidR="007A539E" w:rsidRPr="00421713" w:rsidRDefault="007A539E" w:rsidP="009562BC">
            <w:pPr>
              <w:pStyle w:val="Default"/>
              <w:rPr>
                <w:rFonts w:asciiTheme="minorHAnsi" w:hAnsiTheme="minorHAnsi" w:cs="Arial"/>
              </w:rPr>
            </w:pPr>
          </w:p>
        </w:tc>
        <w:tc>
          <w:tcPr>
            <w:tcW w:w="2384" w:type="dxa"/>
            <w:shd w:val="clear" w:color="auto" w:fill="D9D9D9" w:themeFill="background1" w:themeFillShade="D9"/>
            <w:vAlign w:val="center"/>
          </w:tcPr>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PARTECIPAZIONE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ATTENZIONE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INTERESSE </w:t>
            </w:r>
          </w:p>
          <w:p w:rsidR="007A539E" w:rsidRPr="00421713" w:rsidRDefault="007A539E" w:rsidP="009562BC">
            <w:pPr>
              <w:pStyle w:val="Default"/>
              <w:rPr>
                <w:rFonts w:asciiTheme="minorHAnsi" w:hAnsiTheme="minorHAnsi" w:cs="Arial"/>
              </w:rPr>
            </w:pPr>
          </w:p>
        </w:tc>
        <w:tc>
          <w:tcPr>
            <w:tcW w:w="2384" w:type="dxa"/>
            <w:shd w:val="clear" w:color="auto" w:fill="F2F2F2" w:themeFill="background1" w:themeFillShade="F2"/>
            <w:vAlign w:val="center"/>
          </w:tcPr>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PARTECIPAZIONE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IMPEGNO</w:t>
            </w:r>
          </w:p>
          <w:p w:rsidR="007A539E" w:rsidRPr="00421713" w:rsidRDefault="0091410D" w:rsidP="00ED6A57">
            <w:pPr>
              <w:pStyle w:val="Default"/>
              <w:numPr>
                <w:ilvl w:val="0"/>
                <w:numId w:val="13"/>
              </w:numPr>
              <w:ind w:left="0"/>
              <w:rPr>
                <w:rFonts w:asciiTheme="minorHAnsi" w:hAnsiTheme="minorHAnsi" w:cs="Arial"/>
              </w:rPr>
            </w:pPr>
            <w:r w:rsidRPr="00421713">
              <w:rPr>
                <w:rFonts w:asciiTheme="minorHAnsi" w:hAnsiTheme="minorHAnsi" w:cs="Arial"/>
              </w:rPr>
              <w:t>INTERVENTI</w:t>
            </w:r>
          </w:p>
          <w:p w:rsidR="00F526E6" w:rsidRPr="00421713" w:rsidRDefault="00F526E6" w:rsidP="00ED6A57">
            <w:pPr>
              <w:pStyle w:val="Default"/>
              <w:numPr>
                <w:ilvl w:val="0"/>
                <w:numId w:val="13"/>
              </w:numPr>
              <w:ind w:left="0"/>
              <w:rPr>
                <w:rFonts w:asciiTheme="minorHAnsi" w:hAnsiTheme="minorHAnsi" w:cs="Arial"/>
              </w:rPr>
            </w:pPr>
            <w:r w:rsidRPr="00421713">
              <w:rPr>
                <w:rFonts w:asciiTheme="minorHAnsi" w:hAnsiTheme="minorHAnsi" w:cs="Arial"/>
              </w:rPr>
              <w:t>MOTIVAZIONE</w:t>
            </w:r>
          </w:p>
          <w:p w:rsidR="007A539E" w:rsidRPr="00421713" w:rsidRDefault="007A539E" w:rsidP="009562BC">
            <w:pPr>
              <w:pStyle w:val="Default"/>
              <w:rPr>
                <w:rFonts w:asciiTheme="minorHAnsi" w:hAnsiTheme="minorHAnsi" w:cs="Arial"/>
              </w:rPr>
            </w:pPr>
          </w:p>
        </w:tc>
        <w:tc>
          <w:tcPr>
            <w:tcW w:w="2384" w:type="dxa"/>
            <w:shd w:val="clear" w:color="auto" w:fill="D9D9D9" w:themeFill="background1" w:themeFillShade="D9"/>
            <w:vAlign w:val="center"/>
          </w:tcPr>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PARTECIPAZIONE </w:t>
            </w:r>
            <w:r w:rsidR="00100854" w:rsidRPr="00421713">
              <w:rPr>
                <w:rFonts w:asciiTheme="minorHAnsi" w:hAnsiTheme="minorHAnsi" w:cs="Arial"/>
              </w:rPr>
              <w:t>AL DIALOGO EDUCATIVO</w:t>
            </w:r>
          </w:p>
          <w:p w:rsidR="007A539E" w:rsidRPr="00421713" w:rsidRDefault="007A539E" w:rsidP="00ED6A57">
            <w:pPr>
              <w:pStyle w:val="Default"/>
              <w:numPr>
                <w:ilvl w:val="0"/>
                <w:numId w:val="13"/>
              </w:numPr>
              <w:ind w:left="0"/>
              <w:rPr>
                <w:rFonts w:asciiTheme="minorHAnsi" w:hAnsiTheme="minorHAnsi" w:cs="Arial"/>
              </w:rPr>
            </w:pPr>
          </w:p>
        </w:tc>
      </w:tr>
      <w:tr w:rsidR="007A539E" w:rsidRPr="00421713" w:rsidTr="001E696F">
        <w:trPr>
          <w:trHeight w:val="1701"/>
        </w:trPr>
        <w:tc>
          <w:tcPr>
            <w:tcW w:w="2384" w:type="dxa"/>
            <w:shd w:val="clear" w:color="auto" w:fill="F2F2F2" w:themeFill="background1" w:themeFillShade="F2"/>
            <w:vAlign w:val="center"/>
          </w:tcPr>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ORGANIZZAZIONE DEL LAVORO </w:t>
            </w:r>
          </w:p>
          <w:p w:rsidR="007A539E" w:rsidRPr="00421713" w:rsidRDefault="007A539E" w:rsidP="009562BC">
            <w:pPr>
              <w:pStyle w:val="Default"/>
              <w:rPr>
                <w:rFonts w:asciiTheme="minorHAnsi" w:hAnsiTheme="minorHAnsi" w:cs="Arial"/>
              </w:rPr>
            </w:pPr>
            <w:r w:rsidRPr="00421713">
              <w:rPr>
                <w:rFonts w:asciiTheme="minorHAnsi" w:hAnsiTheme="minorHAnsi" w:cs="Arial"/>
              </w:rPr>
              <w:t>(</w:t>
            </w:r>
            <w:r w:rsidR="002F06CD" w:rsidRPr="00421713">
              <w:rPr>
                <w:rFonts w:asciiTheme="minorHAnsi" w:hAnsiTheme="minorHAnsi" w:cs="Arial"/>
              </w:rPr>
              <w:t>autonomia</w:t>
            </w:r>
            <w:r w:rsidRPr="00421713">
              <w:rPr>
                <w:rFonts w:asciiTheme="minorHAnsi" w:hAnsiTheme="minorHAnsi" w:cs="Arial"/>
              </w:rPr>
              <w:t xml:space="preserve">)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TEMPI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IMPEGNO </w:t>
            </w:r>
          </w:p>
          <w:p w:rsidR="007A539E" w:rsidRPr="00421713" w:rsidRDefault="007A539E" w:rsidP="009562BC">
            <w:pPr>
              <w:pStyle w:val="Default"/>
              <w:rPr>
                <w:rFonts w:asciiTheme="minorHAnsi" w:hAnsiTheme="minorHAnsi" w:cs="Arial"/>
              </w:rPr>
            </w:pPr>
          </w:p>
        </w:tc>
        <w:tc>
          <w:tcPr>
            <w:tcW w:w="2384" w:type="dxa"/>
            <w:shd w:val="clear" w:color="auto" w:fill="D9D9D9" w:themeFill="background1" w:themeFillShade="D9"/>
            <w:vAlign w:val="center"/>
          </w:tcPr>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ORGANIZZAZIONE DEL LAVORO</w:t>
            </w:r>
            <w:r w:rsidR="00F04A41" w:rsidRPr="00421713">
              <w:rPr>
                <w:rFonts w:asciiTheme="minorHAnsi" w:hAnsiTheme="minorHAnsi" w:cs="Arial"/>
              </w:rPr>
              <w:t xml:space="preserve"> E/O MATERIALI</w:t>
            </w:r>
            <w:r w:rsidRPr="00421713">
              <w:rPr>
                <w:rFonts w:asciiTheme="minorHAnsi" w:hAnsiTheme="minorHAnsi" w:cs="Arial"/>
              </w:rPr>
              <w:t xml:space="preserve"> </w:t>
            </w:r>
          </w:p>
          <w:p w:rsidR="007A539E" w:rsidRPr="00421713" w:rsidRDefault="007A539E" w:rsidP="009562BC">
            <w:pPr>
              <w:pStyle w:val="Default"/>
              <w:rPr>
                <w:rFonts w:asciiTheme="minorHAnsi" w:hAnsiTheme="minorHAnsi" w:cs="Arial"/>
              </w:rPr>
            </w:pPr>
            <w:r w:rsidRPr="00421713">
              <w:rPr>
                <w:rFonts w:asciiTheme="minorHAnsi" w:hAnsiTheme="minorHAnsi" w:cs="Arial"/>
              </w:rPr>
              <w:t>(</w:t>
            </w:r>
            <w:r w:rsidR="002F06CD" w:rsidRPr="00421713">
              <w:rPr>
                <w:rFonts w:asciiTheme="minorHAnsi" w:hAnsiTheme="minorHAnsi" w:cs="Arial"/>
              </w:rPr>
              <w:t>autonomia</w:t>
            </w:r>
            <w:r w:rsidRPr="00421713">
              <w:rPr>
                <w:rFonts w:asciiTheme="minorHAnsi" w:hAnsiTheme="minorHAnsi" w:cs="Arial"/>
              </w:rPr>
              <w:t xml:space="preserve">)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TEMPI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IMPEGNO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AVVIO ALLO STUDIO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(solo per la classe terza) </w:t>
            </w:r>
          </w:p>
        </w:tc>
        <w:tc>
          <w:tcPr>
            <w:tcW w:w="2384" w:type="dxa"/>
            <w:shd w:val="clear" w:color="auto" w:fill="F2F2F2" w:themeFill="background1" w:themeFillShade="F2"/>
            <w:vAlign w:val="center"/>
          </w:tcPr>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ORGANIZZAZIONE DEL LAVORO </w:t>
            </w:r>
          </w:p>
          <w:p w:rsidR="002F06CD" w:rsidRPr="00421713" w:rsidRDefault="007A539E" w:rsidP="009562BC">
            <w:pPr>
              <w:pStyle w:val="Default"/>
              <w:rPr>
                <w:rFonts w:asciiTheme="minorHAnsi" w:hAnsiTheme="minorHAnsi" w:cs="Arial"/>
              </w:rPr>
            </w:pPr>
            <w:r w:rsidRPr="00421713">
              <w:rPr>
                <w:rFonts w:asciiTheme="minorHAnsi" w:hAnsiTheme="minorHAnsi" w:cs="Arial"/>
              </w:rPr>
              <w:t>(</w:t>
            </w:r>
            <w:r w:rsidR="002F06CD" w:rsidRPr="00421713">
              <w:rPr>
                <w:rFonts w:asciiTheme="minorHAnsi" w:hAnsiTheme="minorHAnsi" w:cs="Arial"/>
              </w:rPr>
              <w:t>autonomia)</w:t>
            </w:r>
          </w:p>
          <w:p w:rsidR="007A539E" w:rsidRPr="00421713" w:rsidRDefault="009D1726" w:rsidP="00ED6A57">
            <w:pPr>
              <w:pStyle w:val="Default"/>
              <w:numPr>
                <w:ilvl w:val="0"/>
                <w:numId w:val="13"/>
              </w:numPr>
              <w:ind w:left="0"/>
              <w:rPr>
                <w:rFonts w:asciiTheme="minorHAnsi" w:hAnsiTheme="minorHAnsi" w:cs="Arial"/>
              </w:rPr>
            </w:pPr>
            <w:r w:rsidRPr="00421713">
              <w:rPr>
                <w:rFonts w:asciiTheme="minorHAnsi" w:hAnsiTheme="minorHAnsi" w:cs="Arial"/>
              </w:rPr>
              <w:t>MODALITÀ DI</w:t>
            </w:r>
            <w:r w:rsidR="007A539E" w:rsidRPr="00421713">
              <w:rPr>
                <w:rFonts w:asciiTheme="minorHAnsi" w:hAnsiTheme="minorHAnsi" w:cs="Arial"/>
              </w:rPr>
              <w:t xml:space="preserve"> STUDIO </w:t>
            </w:r>
          </w:p>
          <w:p w:rsidR="007F59A5" w:rsidRPr="00421713" w:rsidRDefault="007F59A5" w:rsidP="00ED6A57">
            <w:pPr>
              <w:pStyle w:val="Default"/>
              <w:numPr>
                <w:ilvl w:val="0"/>
                <w:numId w:val="13"/>
              </w:numPr>
              <w:ind w:left="0"/>
              <w:rPr>
                <w:rFonts w:asciiTheme="minorHAnsi" w:hAnsiTheme="minorHAnsi" w:cs="Arial"/>
              </w:rPr>
            </w:pPr>
            <w:r w:rsidRPr="00421713">
              <w:rPr>
                <w:rFonts w:asciiTheme="minorHAnsi" w:hAnsiTheme="minorHAnsi" w:cs="Arial"/>
              </w:rPr>
              <w:t>CAPACITÀ DI ESPOSIZIONE</w:t>
            </w:r>
          </w:p>
          <w:p w:rsidR="007A539E" w:rsidRPr="00421713" w:rsidRDefault="007A539E" w:rsidP="00ED6A57">
            <w:pPr>
              <w:pStyle w:val="Default"/>
              <w:numPr>
                <w:ilvl w:val="0"/>
                <w:numId w:val="13"/>
              </w:numPr>
              <w:ind w:left="0"/>
              <w:rPr>
                <w:rFonts w:asciiTheme="minorHAnsi" w:hAnsiTheme="minorHAnsi" w:cs="Arial"/>
              </w:rPr>
            </w:pPr>
          </w:p>
        </w:tc>
        <w:tc>
          <w:tcPr>
            <w:tcW w:w="2384" w:type="dxa"/>
            <w:shd w:val="clear" w:color="auto" w:fill="D9D9D9" w:themeFill="background1" w:themeFillShade="D9"/>
            <w:vAlign w:val="center"/>
          </w:tcPr>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ORGANIZZAZIONE DEL LAVORO </w:t>
            </w:r>
          </w:p>
          <w:p w:rsidR="007A539E" w:rsidRPr="00421713" w:rsidRDefault="007A539E" w:rsidP="009562BC">
            <w:pPr>
              <w:pStyle w:val="Default"/>
              <w:rPr>
                <w:rFonts w:asciiTheme="minorHAnsi" w:hAnsiTheme="minorHAnsi" w:cs="Arial"/>
              </w:rPr>
            </w:pPr>
            <w:r w:rsidRPr="00421713">
              <w:rPr>
                <w:rFonts w:asciiTheme="minorHAnsi" w:hAnsiTheme="minorHAnsi" w:cs="Arial"/>
              </w:rPr>
              <w:t>(</w:t>
            </w:r>
            <w:r w:rsidR="002F06CD" w:rsidRPr="00421713">
              <w:rPr>
                <w:rFonts w:asciiTheme="minorHAnsi" w:hAnsiTheme="minorHAnsi" w:cs="Arial"/>
              </w:rPr>
              <w:t>autonomia</w:t>
            </w:r>
            <w:r w:rsidRPr="00421713">
              <w:rPr>
                <w:rFonts w:asciiTheme="minorHAnsi" w:hAnsiTheme="minorHAnsi" w:cs="Arial"/>
              </w:rPr>
              <w:t xml:space="preserve">)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METODO DI STUDIO </w:t>
            </w:r>
          </w:p>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USO DI LINGUAGGI SPECIFICI</w:t>
            </w:r>
          </w:p>
          <w:p w:rsidR="007A539E" w:rsidRPr="00421713" w:rsidRDefault="007A539E" w:rsidP="009562BC">
            <w:pPr>
              <w:pStyle w:val="Default"/>
              <w:rPr>
                <w:rFonts w:asciiTheme="minorHAnsi" w:hAnsiTheme="minorHAnsi" w:cs="Arial"/>
              </w:rPr>
            </w:pPr>
          </w:p>
        </w:tc>
      </w:tr>
      <w:tr w:rsidR="007A539E" w:rsidRPr="00421713" w:rsidTr="001E696F">
        <w:trPr>
          <w:trHeight w:val="1701"/>
        </w:trPr>
        <w:tc>
          <w:tcPr>
            <w:tcW w:w="2384" w:type="dxa"/>
            <w:shd w:val="clear" w:color="auto" w:fill="F2F2F2" w:themeFill="background1" w:themeFillShade="F2"/>
            <w:vAlign w:val="center"/>
          </w:tcPr>
          <w:p w:rsidR="007A539E"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STRUMENTALITÀ DI BASE </w:t>
            </w:r>
          </w:p>
          <w:p w:rsidR="007A539E" w:rsidRPr="00421713" w:rsidRDefault="007A539E" w:rsidP="009562BC">
            <w:pPr>
              <w:pStyle w:val="Default"/>
              <w:rPr>
                <w:rFonts w:asciiTheme="minorHAnsi" w:hAnsiTheme="minorHAnsi" w:cs="Arial"/>
              </w:rPr>
            </w:pPr>
          </w:p>
        </w:tc>
        <w:tc>
          <w:tcPr>
            <w:tcW w:w="2384" w:type="dxa"/>
            <w:shd w:val="clear" w:color="auto" w:fill="D9D9D9" w:themeFill="background1" w:themeFillShade="D9"/>
            <w:vAlign w:val="center"/>
          </w:tcPr>
          <w:p w:rsidR="002F06CD" w:rsidRPr="00421713" w:rsidRDefault="007A539E" w:rsidP="00ED6A57">
            <w:pPr>
              <w:pStyle w:val="Default"/>
              <w:numPr>
                <w:ilvl w:val="0"/>
                <w:numId w:val="13"/>
              </w:numPr>
              <w:ind w:left="0"/>
              <w:rPr>
                <w:rFonts w:asciiTheme="minorHAnsi" w:hAnsiTheme="minorHAnsi" w:cs="Arial"/>
              </w:rPr>
            </w:pPr>
            <w:r w:rsidRPr="00421713">
              <w:rPr>
                <w:rFonts w:asciiTheme="minorHAnsi" w:hAnsiTheme="minorHAnsi" w:cs="Arial"/>
              </w:rPr>
              <w:t xml:space="preserve">LIVELLO DELLE CONOSCENZE </w:t>
            </w:r>
          </w:p>
          <w:p w:rsidR="007A539E" w:rsidRPr="00421713" w:rsidRDefault="007A539E" w:rsidP="009562BC">
            <w:pPr>
              <w:pStyle w:val="Default"/>
              <w:rPr>
                <w:rFonts w:asciiTheme="minorHAnsi" w:hAnsiTheme="minorHAnsi" w:cs="Arial"/>
              </w:rPr>
            </w:pPr>
            <w:r w:rsidRPr="00421713">
              <w:rPr>
                <w:rFonts w:asciiTheme="minorHAnsi" w:hAnsiTheme="minorHAnsi" w:cs="Arial"/>
              </w:rPr>
              <w:t xml:space="preserve">E DELLE ABILITÀ (1^q) </w:t>
            </w:r>
          </w:p>
          <w:p w:rsidR="002F06CD" w:rsidRPr="00421713" w:rsidRDefault="002F06CD" w:rsidP="00ED6A57">
            <w:pPr>
              <w:pStyle w:val="Default"/>
              <w:numPr>
                <w:ilvl w:val="0"/>
                <w:numId w:val="13"/>
              </w:numPr>
              <w:ind w:left="0"/>
              <w:rPr>
                <w:rFonts w:asciiTheme="minorHAnsi" w:hAnsiTheme="minorHAnsi" w:cs="Arial"/>
              </w:rPr>
            </w:pPr>
            <w:r w:rsidRPr="00421713">
              <w:rPr>
                <w:rFonts w:asciiTheme="minorHAnsi" w:hAnsiTheme="minorHAnsi" w:cs="Arial"/>
              </w:rPr>
              <w:t xml:space="preserve">LIVELLO DELLE COMPETENZE (2^q) </w:t>
            </w:r>
          </w:p>
          <w:p w:rsidR="007A539E" w:rsidRPr="00421713" w:rsidRDefault="007A539E" w:rsidP="009562BC">
            <w:pPr>
              <w:pStyle w:val="Default"/>
              <w:rPr>
                <w:rFonts w:asciiTheme="minorHAnsi" w:hAnsiTheme="minorHAnsi" w:cs="Arial"/>
              </w:rPr>
            </w:pPr>
          </w:p>
        </w:tc>
        <w:tc>
          <w:tcPr>
            <w:tcW w:w="2384" w:type="dxa"/>
            <w:shd w:val="clear" w:color="auto" w:fill="F2F2F2" w:themeFill="background1" w:themeFillShade="F2"/>
            <w:vAlign w:val="center"/>
          </w:tcPr>
          <w:p w:rsidR="002F06CD" w:rsidRPr="00421713" w:rsidRDefault="002F06CD" w:rsidP="00ED6A57">
            <w:pPr>
              <w:pStyle w:val="Default"/>
              <w:numPr>
                <w:ilvl w:val="0"/>
                <w:numId w:val="13"/>
              </w:numPr>
              <w:ind w:left="0"/>
              <w:rPr>
                <w:rFonts w:asciiTheme="minorHAnsi" w:hAnsiTheme="minorHAnsi" w:cs="Arial"/>
              </w:rPr>
            </w:pPr>
            <w:r w:rsidRPr="00421713">
              <w:rPr>
                <w:rFonts w:asciiTheme="minorHAnsi" w:hAnsiTheme="minorHAnsi" w:cs="Arial"/>
              </w:rPr>
              <w:t xml:space="preserve">LIVELLO DELLE CONOSCENZE </w:t>
            </w:r>
          </w:p>
          <w:p w:rsidR="002F06CD" w:rsidRPr="00421713" w:rsidRDefault="002F06CD" w:rsidP="009562BC">
            <w:pPr>
              <w:pStyle w:val="Default"/>
              <w:rPr>
                <w:rFonts w:asciiTheme="minorHAnsi" w:hAnsiTheme="minorHAnsi" w:cs="Arial"/>
              </w:rPr>
            </w:pPr>
            <w:r w:rsidRPr="00421713">
              <w:rPr>
                <w:rFonts w:asciiTheme="minorHAnsi" w:hAnsiTheme="minorHAnsi" w:cs="Arial"/>
              </w:rPr>
              <w:t xml:space="preserve">E DELLE ABILITÀ (1^q) </w:t>
            </w:r>
          </w:p>
          <w:p w:rsidR="002F06CD" w:rsidRPr="00421713" w:rsidRDefault="002F06CD" w:rsidP="00ED6A57">
            <w:pPr>
              <w:pStyle w:val="Default"/>
              <w:numPr>
                <w:ilvl w:val="0"/>
                <w:numId w:val="13"/>
              </w:numPr>
              <w:ind w:left="0"/>
              <w:rPr>
                <w:rFonts w:asciiTheme="minorHAnsi" w:hAnsiTheme="minorHAnsi" w:cs="Arial"/>
              </w:rPr>
            </w:pPr>
            <w:r w:rsidRPr="00421713">
              <w:rPr>
                <w:rFonts w:asciiTheme="minorHAnsi" w:hAnsiTheme="minorHAnsi" w:cs="Arial"/>
              </w:rPr>
              <w:t xml:space="preserve">LIVELLO DELLE COMPETENZE (2^q) </w:t>
            </w:r>
          </w:p>
          <w:p w:rsidR="007A539E" w:rsidRPr="00421713" w:rsidRDefault="007A539E" w:rsidP="009562BC">
            <w:pPr>
              <w:pStyle w:val="Default"/>
              <w:rPr>
                <w:rFonts w:asciiTheme="minorHAnsi" w:hAnsiTheme="minorHAnsi" w:cs="Arial"/>
              </w:rPr>
            </w:pPr>
          </w:p>
        </w:tc>
        <w:tc>
          <w:tcPr>
            <w:tcW w:w="2384" w:type="dxa"/>
            <w:shd w:val="clear" w:color="auto" w:fill="D9D9D9" w:themeFill="background1" w:themeFillShade="D9"/>
            <w:vAlign w:val="center"/>
          </w:tcPr>
          <w:p w:rsidR="002F06CD" w:rsidRPr="00421713" w:rsidRDefault="002F06CD" w:rsidP="00ED6A57">
            <w:pPr>
              <w:pStyle w:val="Default"/>
              <w:numPr>
                <w:ilvl w:val="0"/>
                <w:numId w:val="13"/>
              </w:numPr>
              <w:ind w:left="0"/>
              <w:rPr>
                <w:rFonts w:asciiTheme="minorHAnsi" w:hAnsiTheme="minorHAnsi" w:cs="Arial"/>
              </w:rPr>
            </w:pPr>
            <w:r w:rsidRPr="00421713">
              <w:rPr>
                <w:rFonts w:asciiTheme="minorHAnsi" w:hAnsiTheme="minorHAnsi" w:cs="Arial"/>
              </w:rPr>
              <w:t xml:space="preserve">LIVELLO DELLE CONOSCENZE </w:t>
            </w:r>
          </w:p>
          <w:p w:rsidR="002F06CD" w:rsidRPr="00421713" w:rsidRDefault="002F06CD" w:rsidP="009562BC">
            <w:pPr>
              <w:pStyle w:val="Default"/>
              <w:rPr>
                <w:rFonts w:asciiTheme="minorHAnsi" w:hAnsiTheme="minorHAnsi" w:cs="Arial"/>
              </w:rPr>
            </w:pPr>
            <w:r w:rsidRPr="00421713">
              <w:rPr>
                <w:rFonts w:asciiTheme="minorHAnsi" w:hAnsiTheme="minorHAnsi" w:cs="Arial"/>
              </w:rPr>
              <w:t xml:space="preserve">E DELLE ABILITÀ (1^q) </w:t>
            </w:r>
          </w:p>
          <w:p w:rsidR="002F06CD" w:rsidRPr="00421713" w:rsidRDefault="002F06CD" w:rsidP="00ED6A57">
            <w:pPr>
              <w:pStyle w:val="Default"/>
              <w:numPr>
                <w:ilvl w:val="0"/>
                <w:numId w:val="13"/>
              </w:numPr>
              <w:ind w:left="0"/>
              <w:rPr>
                <w:rFonts w:asciiTheme="minorHAnsi" w:hAnsiTheme="minorHAnsi" w:cs="Arial"/>
              </w:rPr>
            </w:pPr>
            <w:r w:rsidRPr="00421713">
              <w:rPr>
                <w:rFonts w:asciiTheme="minorHAnsi" w:hAnsiTheme="minorHAnsi" w:cs="Arial"/>
              </w:rPr>
              <w:t xml:space="preserve">LIVELLO DELLE COMPETENZE (2^q) </w:t>
            </w:r>
          </w:p>
          <w:p w:rsidR="007A539E" w:rsidRPr="00421713" w:rsidRDefault="007A539E" w:rsidP="009562BC">
            <w:pPr>
              <w:pStyle w:val="Default"/>
              <w:rPr>
                <w:rFonts w:asciiTheme="minorHAnsi" w:hAnsiTheme="minorHAnsi" w:cs="Arial"/>
              </w:rPr>
            </w:pPr>
          </w:p>
        </w:tc>
      </w:tr>
    </w:tbl>
    <w:p w:rsidR="00D0713A" w:rsidRPr="00421713" w:rsidRDefault="00D0713A" w:rsidP="00D0713A">
      <w:pPr>
        <w:spacing w:after="0" w:line="240" w:lineRule="auto"/>
        <w:jc w:val="both"/>
        <w:rPr>
          <w:rFonts w:eastAsia="Times New Roman" w:cs="Arial"/>
          <w:sz w:val="24"/>
          <w:szCs w:val="24"/>
        </w:rPr>
      </w:pPr>
    </w:p>
    <w:p w:rsidR="0066691C" w:rsidRPr="00421713" w:rsidRDefault="0066691C" w:rsidP="0066691C">
      <w:pPr>
        <w:rPr>
          <w:rFonts w:eastAsia="Times New Roman" w:cs="Arial"/>
          <w:b/>
          <w:sz w:val="24"/>
          <w:szCs w:val="24"/>
        </w:rPr>
      </w:pPr>
    </w:p>
    <w:p w:rsidR="0022515B" w:rsidRPr="00421713" w:rsidRDefault="002F06CD" w:rsidP="002E3A99">
      <w:pPr>
        <w:spacing w:after="0" w:line="240" w:lineRule="auto"/>
        <w:jc w:val="both"/>
        <w:rPr>
          <w:rFonts w:eastAsia="Times New Roman" w:cs="Arial"/>
          <w:b/>
          <w:bCs/>
          <w:sz w:val="24"/>
          <w:szCs w:val="24"/>
          <w:lang w:eastAsia="en-US"/>
        </w:rPr>
      </w:pPr>
      <w:r w:rsidRPr="00421713">
        <w:rPr>
          <w:rFonts w:eastAsia="Times New Roman" w:cs="Arial"/>
          <w:b/>
          <w:bCs/>
          <w:sz w:val="24"/>
          <w:szCs w:val="24"/>
          <w:lang w:eastAsia="en-US"/>
        </w:rPr>
        <w:t xml:space="preserve">DESCRIZIONE DEL LIVELLO GLOBALE DI SVILUPPO </w:t>
      </w:r>
    </w:p>
    <w:p w:rsidR="0066691C" w:rsidRPr="00AA3A52" w:rsidRDefault="002E3A99" w:rsidP="00AA3A52">
      <w:pPr>
        <w:spacing w:after="0" w:line="240" w:lineRule="auto"/>
        <w:jc w:val="both"/>
        <w:rPr>
          <w:rFonts w:eastAsia="Times New Roman" w:cs="Arial"/>
          <w:bCs/>
          <w:sz w:val="24"/>
          <w:szCs w:val="24"/>
          <w:lang w:eastAsia="en-US"/>
        </w:rPr>
      </w:pPr>
      <w:r w:rsidRPr="00421713">
        <w:rPr>
          <w:rFonts w:eastAsia="Times New Roman" w:cs="Arial"/>
          <w:b/>
          <w:bCs/>
          <w:sz w:val="24"/>
          <w:szCs w:val="24"/>
          <w:lang w:eastAsia="en-US"/>
        </w:rPr>
        <w:br/>
      </w:r>
      <w:r w:rsidR="0066691C" w:rsidRPr="00421713">
        <w:rPr>
          <w:rFonts w:eastAsia="Times New Roman" w:cs="Arial"/>
          <w:b/>
          <w:bCs/>
          <w:sz w:val="24"/>
          <w:szCs w:val="24"/>
          <w:lang w:eastAsia="en-US"/>
        </w:rPr>
        <w:t xml:space="preserve">[Allegato n. </w:t>
      </w:r>
      <w:r w:rsidR="000F49AF" w:rsidRPr="00421713">
        <w:rPr>
          <w:rFonts w:eastAsia="Times New Roman" w:cs="Arial"/>
          <w:b/>
          <w:bCs/>
          <w:sz w:val="24"/>
          <w:szCs w:val="24"/>
          <w:lang w:eastAsia="en-US"/>
        </w:rPr>
        <w:t>6</w:t>
      </w:r>
      <w:r w:rsidR="00AA3A52">
        <w:rPr>
          <w:rFonts w:eastAsia="Times New Roman" w:cs="Arial"/>
          <w:b/>
          <w:bCs/>
          <w:sz w:val="24"/>
          <w:szCs w:val="24"/>
          <w:lang w:eastAsia="en-US"/>
        </w:rPr>
        <w:t>a</w:t>
      </w:r>
      <w:r w:rsidR="0066691C" w:rsidRPr="00421713">
        <w:rPr>
          <w:rFonts w:eastAsia="Times New Roman" w:cs="Arial"/>
          <w:b/>
          <w:bCs/>
          <w:sz w:val="24"/>
          <w:szCs w:val="24"/>
          <w:lang w:eastAsia="en-US"/>
        </w:rPr>
        <w:t>]</w:t>
      </w:r>
      <w:r w:rsidR="00AA3A52">
        <w:rPr>
          <w:rFonts w:eastAsia="Times New Roman" w:cs="Arial"/>
          <w:b/>
          <w:bCs/>
          <w:sz w:val="24"/>
          <w:szCs w:val="24"/>
          <w:lang w:eastAsia="en-US"/>
        </w:rPr>
        <w:t xml:space="preserve"> – PRIMO QUADRIMESTRE</w:t>
      </w:r>
    </w:p>
    <w:p w:rsidR="00AA3A52" w:rsidRPr="00AA3A52" w:rsidRDefault="00AA3A52" w:rsidP="00AA3A52">
      <w:pPr>
        <w:spacing w:after="0" w:line="240" w:lineRule="auto"/>
        <w:jc w:val="both"/>
        <w:rPr>
          <w:rFonts w:eastAsia="Times New Roman" w:cs="Arial"/>
          <w:bCs/>
          <w:sz w:val="24"/>
          <w:szCs w:val="24"/>
          <w:lang w:eastAsia="en-US"/>
        </w:rPr>
      </w:pPr>
      <w:r w:rsidRPr="00421713">
        <w:rPr>
          <w:rFonts w:eastAsia="Times New Roman" w:cs="Arial"/>
          <w:b/>
          <w:bCs/>
          <w:sz w:val="24"/>
          <w:szCs w:val="24"/>
          <w:lang w:eastAsia="en-US"/>
        </w:rPr>
        <w:t>[Allegato n. 6</w:t>
      </w:r>
      <w:r>
        <w:rPr>
          <w:rFonts w:eastAsia="Times New Roman" w:cs="Arial"/>
          <w:b/>
          <w:bCs/>
          <w:sz w:val="24"/>
          <w:szCs w:val="24"/>
          <w:lang w:eastAsia="en-US"/>
        </w:rPr>
        <w:t>b</w:t>
      </w:r>
      <w:r w:rsidRPr="00421713">
        <w:rPr>
          <w:rFonts w:eastAsia="Times New Roman" w:cs="Arial"/>
          <w:b/>
          <w:bCs/>
          <w:sz w:val="24"/>
          <w:szCs w:val="24"/>
          <w:lang w:eastAsia="en-US"/>
        </w:rPr>
        <w:t>]</w:t>
      </w:r>
      <w:r>
        <w:rPr>
          <w:rFonts w:eastAsia="Times New Roman" w:cs="Arial"/>
          <w:b/>
          <w:bCs/>
          <w:sz w:val="24"/>
          <w:szCs w:val="24"/>
          <w:lang w:eastAsia="en-US"/>
        </w:rPr>
        <w:t xml:space="preserve"> – SECONDO QUADRIMESTRE</w:t>
      </w:r>
    </w:p>
    <w:p w:rsidR="0022515B" w:rsidRPr="00421713" w:rsidRDefault="0022515B">
      <w:pPr>
        <w:rPr>
          <w:rFonts w:eastAsia="Times New Roman" w:cs="Arial"/>
          <w:b/>
          <w:bCs/>
          <w:sz w:val="24"/>
          <w:szCs w:val="24"/>
          <w:lang w:eastAsia="en-US"/>
        </w:rPr>
      </w:pPr>
      <w:r w:rsidRPr="00421713">
        <w:rPr>
          <w:rFonts w:eastAsia="Times New Roman" w:cs="Arial"/>
          <w:b/>
          <w:bCs/>
          <w:sz w:val="24"/>
          <w:szCs w:val="24"/>
          <w:lang w:eastAsia="en-US"/>
        </w:rPr>
        <w:br w:type="page"/>
      </w:r>
    </w:p>
    <w:p w:rsidR="00AA3A52" w:rsidRDefault="00F51C84" w:rsidP="00EC0215">
      <w:pPr>
        <w:spacing w:after="0"/>
        <w:rPr>
          <w:rFonts w:eastAsia="Times New Roman" w:cs="Arial"/>
          <w:b/>
          <w:bCs/>
          <w:sz w:val="24"/>
          <w:szCs w:val="24"/>
          <w:lang w:eastAsia="en-US"/>
        </w:rPr>
      </w:pPr>
      <w:r w:rsidRPr="00421713">
        <w:rPr>
          <w:rFonts w:eastAsia="Times New Roman" w:cs="Arial"/>
          <w:b/>
          <w:bCs/>
          <w:sz w:val="24"/>
          <w:szCs w:val="24"/>
          <w:lang w:eastAsia="en-US"/>
        </w:rPr>
        <w:t>CRITERI PER L’AMMISSIONE / NON AMMISSIONE ALLA CLASSE SUCCESSIVA</w:t>
      </w:r>
    </w:p>
    <w:p w:rsidR="00F51C84" w:rsidRPr="00421713" w:rsidRDefault="00F51C84" w:rsidP="00EC0215">
      <w:pPr>
        <w:spacing w:after="0"/>
        <w:rPr>
          <w:rFonts w:eastAsia="Times New Roman" w:cs="Arial"/>
          <w:b/>
          <w:bCs/>
          <w:sz w:val="24"/>
          <w:szCs w:val="24"/>
          <w:lang w:eastAsia="en-US"/>
        </w:rPr>
      </w:pPr>
      <w:r w:rsidRPr="00421713">
        <w:rPr>
          <w:rFonts w:eastAsia="Times New Roman" w:cs="Arial"/>
          <w:b/>
          <w:bCs/>
          <w:sz w:val="24"/>
          <w:szCs w:val="24"/>
          <w:lang w:eastAsia="en-US"/>
        </w:rPr>
        <w:t>SCUOLA PRIMARIA</w:t>
      </w:r>
    </w:p>
    <w:p w:rsidR="00F51C84" w:rsidRPr="00421713" w:rsidRDefault="00F51C84" w:rsidP="00DC08FC">
      <w:pPr>
        <w:spacing w:after="0" w:line="360" w:lineRule="auto"/>
        <w:rPr>
          <w:rFonts w:eastAsia="Times New Roman" w:cs="Arial"/>
          <w:b/>
          <w:bCs/>
          <w:sz w:val="24"/>
          <w:szCs w:val="24"/>
          <w:lang w:eastAsia="en-US"/>
        </w:rPr>
      </w:pPr>
    </w:p>
    <w:p w:rsidR="00B33E1B" w:rsidRPr="00421713" w:rsidRDefault="00B33E1B" w:rsidP="00ED6A57">
      <w:pPr>
        <w:pStyle w:val="Paragrafoelenco"/>
        <w:numPr>
          <w:ilvl w:val="0"/>
          <w:numId w:val="20"/>
        </w:numPr>
        <w:shd w:val="clear" w:color="auto" w:fill="FFFFFF"/>
        <w:spacing w:after="192" w:line="360" w:lineRule="auto"/>
        <w:jc w:val="both"/>
        <w:textAlignment w:val="baseline"/>
        <w:rPr>
          <w:rFonts w:asciiTheme="minorHAnsi" w:hAnsiTheme="minorHAnsi" w:cs="Arial"/>
        </w:rPr>
      </w:pPr>
      <w:r w:rsidRPr="00421713">
        <w:rPr>
          <w:rFonts w:asciiTheme="minorHAnsi" w:hAnsiTheme="minorHAnsi" w:cs="Arial"/>
        </w:rPr>
        <w:t>Il team dei docenti delibera l’</w:t>
      </w:r>
      <w:r w:rsidRPr="00421713">
        <w:rPr>
          <w:rFonts w:asciiTheme="minorHAnsi" w:hAnsiTheme="minorHAnsi" w:cs="Arial"/>
          <w:b/>
        </w:rPr>
        <w:t xml:space="preserve">ammissione </w:t>
      </w:r>
      <w:r w:rsidRPr="00421713">
        <w:rPr>
          <w:rFonts w:asciiTheme="minorHAnsi" w:hAnsiTheme="minorHAnsi" w:cs="Arial"/>
        </w:rPr>
        <w:t>alla classe successiva, valutando il processo di maturazione degli apprendimenti di ciascun alunno, tenendo conto dei seguenti criteri:</w:t>
      </w:r>
    </w:p>
    <w:p w:rsidR="00B33E1B" w:rsidRPr="00421713" w:rsidRDefault="00B33E1B" w:rsidP="00ED6A57">
      <w:pPr>
        <w:pStyle w:val="Paragrafoelenco"/>
        <w:numPr>
          <w:ilvl w:val="0"/>
          <w:numId w:val="21"/>
        </w:numPr>
        <w:shd w:val="clear" w:color="auto" w:fill="FFFFFF"/>
        <w:spacing w:after="240" w:line="360" w:lineRule="auto"/>
        <w:ind w:left="714" w:hanging="357"/>
        <w:jc w:val="both"/>
        <w:textAlignment w:val="baseline"/>
        <w:rPr>
          <w:rFonts w:asciiTheme="minorHAnsi" w:hAnsiTheme="minorHAnsi" w:cs="Arial"/>
        </w:rPr>
      </w:pPr>
      <w:r w:rsidRPr="00421713">
        <w:rPr>
          <w:rFonts w:asciiTheme="minorHAnsi" w:hAnsiTheme="minorHAnsi" w:cs="Arial"/>
        </w:rPr>
        <w:t xml:space="preserve">valutazione positiva in tutte le discipline  </w:t>
      </w:r>
    </w:p>
    <w:p w:rsidR="00B33E1B" w:rsidRPr="00421713" w:rsidRDefault="00B33E1B" w:rsidP="00ED6A57">
      <w:pPr>
        <w:pStyle w:val="Paragrafoelenco"/>
        <w:numPr>
          <w:ilvl w:val="0"/>
          <w:numId w:val="21"/>
        </w:numPr>
        <w:shd w:val="clear" w:color="auto" w:fill="FFFFFF"/>
        <w:spacing w:after="240" w:line="360" w:lineRule="auto"/>
        <w:ind w:left="714" w:hanging="357"/>
        <w:jc w:val="both"/>
        <w:textAlignment w:val="baseline"/>
        <w:rPr>
          <w:rFonts w:asciiTheme="minorHAnsi" w:hAnsiTheme="minorHAnsi" w:cs="Arial"/>
        </w:rPr>
      </w:pPr>
      <w:r w:rsidRPr="00421713">
        <w:rPr>
          <w:rFonts w:asciiTheme="minorHAnsi" w:hAnsiTheme="minorHAnsi" w:cs="Arial"/>
        </w:rPr>
        <w:t>presenza di livelli di apprendimento parzialmente raggiunti o in via di prima acquisizione dovute a situazioni certificate di DSA e/o a condizioni soggettive o fattori specifici che possono aver determinato rallentamenti o difficoltà nell’acquisizione di conoscenze/abilità</w:t>
      </w:r>
    </w:p>
    <w:p w:rsidR="00B33E1B" w:rsidRPr="00421713" w:rsidRDefault="00B33E1B" w:rsidP="00ED6A57">
      <w:pPr>
        <w:pStyle w:val="Paragrafoelenco"/>
        <w:numPr>
          <w:ilvl w:val="0"/>
          <w:numId w:val="21"/>
        </w:numPr>
        <w:shd w:val="clear" w:color="auto" w:fill="FFFFFF"/>
        <w:spacing w:after="240" w:line="360" w:lineRule="auto"/>
        <w:ind w:left="714" w:hanging="357"/>
        <w:textAlignment w:val="baseline"/>
        <w:rPr>
          <w:rFonts w:asciiTheme="minorHAnsi" w:hAnsiTheme="minorHAnsi" w:cs="Arial"/>
        </w:rPr>
      </w:pPr>
      <w:r w:rsidRPr="00421713">
        <w:rPr>
          <w:rFonts w:asciiTheme="minorHAnsi" w:hAnsiTheme="minorHAnsi" w:cs="Arial"/>
        </w:rPr>
        <w:t>assunzione di comportamenti responsabili verso i doveri scolastici</w:t>
      </w:r>
    </w:p>
    <w:p w:rsidR="00B33E1B" w:rsidRPr="00421713" w:rsidRDefault="00B33E1B" w:rsidP="00ED6A57">
      <w:pPr>
        <w:pStyle w:val="Paragrafoelenco"/>
        <w:numPr>
          <w:ilvl w:val="0"/>
          <w:numId w:val="21"/>
        </w:numPr>
        <w:shd w:val="clear" w:color="auto" w:fill="FFFFFF"/>
        <w:spacing w:after="240" w:line="360" w:lineRule="auto"/>
        <w:ind w:left="714" w:hanging="357"/>
        <w:textAlignment w:val="baseline"/>
        <w:rPr>
          <w:rFonts w:asciiTheme="minorHAnsi" w:hAnsiTheme="minorHAnsi" w:cs="Arial"/>
        </w:rPr>
      </w:pPr>
      <w:r w:rsidRPr="00421713">
        <w:rPr>
          <w:rFonts w:asciiTheme="minorHAnsi" w:hAnsiTheme="minorHAnsi" w:cs="Arial"/>
        </w:rPr>
        <w:t>costanza dell’impegno e dello sforzo nell’affrontare il lavoro a scuola e a casa</w:t>
      </w:r>
    </w:p>
    <w:p w:rsidR="00B33E1B" w:rsidRPr="00421713" w:rsidRDefault="00B33E1B" w:rsidP="00ED6A57">
      <w:pPr>
        <w:pStyle w:val="Paragrafoelenco"/>
        <w:numPr>
          <w:ilvl w:val="0"/>
          <w:numId w:val="21"/>
        </w:numPr>
        <w:shd w:val="clear" w:color="auto" w:fill="FFFFFF"/>
        <w:spacing w:after="240" w:line="360" w:lineRule="auto"/>
        <w:ind w:left="714" w:hanging="357"/>
        <w:textAlignment w:val="baseline"/>
        <w:rPr>
          <w:rFonts w:asciiTheme="minorHAnsi" w:hAnsiTheme="minorHAnsi" w:cs="Arial"/>
        </w:rPr>
      </w:pPr>
      <w:r w:rsidRPr="00421713">
        <w:rPr>
          <w:rFonts w:asciiTheme="minorHAnsi" w:hAnsiTheme="minorHAnsi" w:cs="Arial"/>
        </w:rPr>
        <w:t>risposte positive alle attività di consolidamento/recupero o ai percorsi di individuazione messi in atto dalla scuola</w:t>
      </w:r>
    </w:p>
    <w:p w:rsidR="00B33E1B" w:rsidRPr="00421713" w:rsidRDefault="00B33E1B" w:rsidP="00ED6A57">
      <w:pPr>
        <w:pStyle w:val="Paragrafoelenco"/>
        <w:numPr>
          <w:ilvl w:val="0"/>
          <w:numId w:val="21"/>
        </w:numPr>
        <w:shd w:val="clear" w:color="auto" w:fill="FFFFFF"/>
        <w:spacing w:after="240" w:line="360" w:lineRule="auto"/>
        <w:ind w:left="714" w:hanging="357"/>
        <w:textAlignment w:val="baseline"/>
        <w:rPr>
          <w:rFonts w:asciiTheme="minorHAnsi" w:hAnsiTheme="minorHAnsi" w:cs="Arial"/>
        </w:rPr>
      </w:pPr>
      <w:r w:rsidRPr="00421713">
        <w:rPr>
          <w:rFonts w:asciiTheme="minorHAnsi" w:hAnsiTheme="minorHAnsi" w:cs="Arial"/>
        </w:rPr>
        <w:t>miglioramento rispetto alla situazione di partenza</w:t>
      </w:r>
    </w:p>
    <w:p w:rsidR="00B33E1B" w:rsidRPr="00421713" w:rsidRDefault="00B33E1B" w:rsidP="00ED6A57">
      <w:pPr>
        <w:pStyle w:val="Paragrafoelenco"/>
        <w:numPr>
          <w:ilvl w:val="0"/>
          <w:numId w:val="21"/>
        </w:numPr>
        <w:shd w:val="clear" w:color="auto" w:fill="FFFFFF"/>
        <w:spacing w:after="240" w:line="360" w:lineRule="auto"/>
        <w:ind w:left="714" w:hanging="357"/>
        <w:textAlignment w:val="baseline"/>
        <w:rPr>
          <w:rFonts w:asciiTheme="minorHAnsi" w:hAnsiTheme="minorHAnsi" w:cs="Arial"/>
        </w:rPr>
      </w:pPr>
    </w:p>
    <w:p w:rsidR="00B33E1B" w:rsidRPr="00421713" w:rsidRDefault="00B33E1B" w:rsidP="00ED6A57">
      <w:pPr>
        <w:pStyle w:val="Paragrafoelenco"/>
        <w:numPr>
          <w:ilvl w:val="0"/>
          <w:numId w:val="20"/>
        </w:numPr>
        <w:shd w:val="clear" w:color="auto" w:fill="FFFFFF"/>
        <w:spacing w:after="192" w:line="360" w:lineRule="auto"/>
        <w:jc w:val="both"/>
        <w:textAlignment w:val="baseline"/>
        <w:rPr>
          <w:rFonts w:asciiTheme="minorHAnsi" w:hAnsiTheme="minorHAnsi" w:cs="Arial"/>
        </w:rPr>
      </w:pPr>
      <w:r w:rsidRPr="00421713">
        <w:rPr>
          <w:rFonts w:asciiTheme="minorHAnsi" w:hAnsiTheme="minorHAnsi" w:cs="Arial"/>
        </w:rPr>
        <w:t xml:space="preserve">La </w:t>
      </w:r>
      <w:r w:rsidRPr="00421713">
        <w:rPr>
          <w:rFonts w:asciiTheme="minorHAnsi" w:hAnsiTheme="minorHAnsi" w:cs="Arial"/>
          <w:b/>
        </w:rPr>
        <w:t>non ammissione</w:t>
      </w:r>
      <w:r w:rsidRPr="00421713">
        <w:rPr>
          <w:rFonts w:asciiTheme="minorHAnsi" w:hAnsiTheme="minorHAnsi" w:cs="Arial"/>
        </w:rPr>
        <w:t xml:space="preserve"> alla classe successiva viene presa in considerazione in modo da poter attivare / riattivare un positivo processo di crescita con tempi più lunghi e più adeguati ai ritmi individuali di apprendimento, tenendo conto dei seguenti criteri:</w:t>
      </w:r>
    </w:p>
    <w:p w:rsidR="00B33E1B" w:rsidRPr="00421713" w:rsidRDefault="00B33E1B" w:rsidP="00ED6A57">
      <w:pPr>
        <w:pStyle w:val="Paragrafoelenco"/>
        <w:numPr>
          <w:ilvl w:val="0"/>
          <w:numId w:val="21"/>
        </w:numPr>
        <w:shd w:val="clear" w:color="auto" w:fill="FFFFFF"/>
        <w:spacing w:after="240" w:line="360" w:lineRule="auto"/>
        <w:ind w:left="714" w:hanging="357"/>
        <w:jc w:val="both"/>
        <w:textAlignment w:val="baseline"/>
        <w:rPr>
          <w:rFonts w:asciiTheme="minorHAnsi" w:hAnsiTheme="minorHAnsi" w:cs="Arial"/>
        </w:rPr>
      </w:pPr>
      <w:r w:rsidRPr="00421713">
        <w:rPr>
          <w:rFonts w:asciiTheme="minorHAnsi" w:hAnsiTheme="minorHAnsi" w:cs="Arial"/>
        </w:rPr>
        <w:t xml:space="preserve">assenza o gravi carenze delle abilità propedeutiche agli apprendimenti successivi (letto-scrittura, calcolo, logica …), nonostante l’attivazione delle possibili strategie di recupero </w:t>
      </w:r>
    </w:p>
    <w:p w:rsidR="00B33E1B" w:rsidRPr="00421713" w:rsidRDefault="00B33E1B" w:rsidP="00ED6A57">
      <w:pPr>
        <w:pStyle w:val="Paragrafoelenco"/>
        <w:numPr>
          <w:ilvl w:val="0"/>
          <w:numId w:val="21"/>
        </w:numPr>
        <w:shd w:val="clear" w:color="auto" w:fill="FFFFFF"/>
        <w:spacing w:after="240" w:line="360" w:lineRule="auto"/>
        <w:ind w:left="714" w:hanging="357"/>
        <w:jc w:val="both"/>
        <w:textAlignment w:val="baseline"/>
        <w:rPr>
          <w:rFonts w:asciiTheme="minorHAnsi" w:hAnsiTheme="minorHAnsi" w:cs="Arial"/>
        </w:rPr>
      </w:pPr>
      <w:r w:rsidRPr="00421713">
        <w:rPr>
          <w:rFonts w:asciiTheme="minorHAnsi" w:hAnsiTheme="minorHAnsi" w:cs="Arial"/>
        </w:rPr>
        <w:t>insufficienze gravi nelle diverse discipline</w:t>
      </w:r>
    </w:p>
    <w:p w:rsidR="00B33E1B" w:rsidRPr="00421713" w:rsidRDefault="00B33E1B" w:rsidP="00ED6A57">
      <w:pPr>
        <w:pStyle w:val="Paragrafoelenco"/>
        <w:numPr>
          <w:ilvl w:val="0"/>
          <w:numId w:val="21"/>
        </w:numPr>
        <w:shd w:val="clear" w:color="auto" w:fill="FFFFFF"/>
        <w:spacing w:after="240" w:line="360" w:lineRule="auto"/>
        <w:ind w:left="714" w:hanging="357"/>
        <w:jc w:val="both"/>
        <w:textAlignment w:val="baseline"/>
        <w:rPr>
          <w:rFonts w:asciiTheme="minorHAnsi" w:hAnsiTheme="minorHAnsi" w:cs="Arial"/>
        </w:rPr>
      </w:pPr>
      <w:r w:rsidRPr="00421713">
        <w:rPr>
          <w:rFonts w:asciiTheme="minorHAnsi" w:hAnsiTheme="minorHAnsi" w:cs="Arial"/>
        </w:rPr>
        <w:t>mancato sviluppo degli apprendimenti pur in presenza di stimoli e  percorsi personalizzati di recupero</w:t>
      </w:r>
    </w:p>
    <w:p w:rsidR="00B33E1B" w:rsidRPr="00421713" w:rsidRDefault="00B33E1B" w:rsidP="00ED6A57">
      <w:pPr>
        <w:pStyle w:val="Paragrafoelenco"/>
        <w:numPr>
          <w:ilvl w:val="0"/>
          <w:numId w:val="21"/>
        </w:numPr>
        <w:shd w:val="clear" w:color="auto" w:fill="FFFFFF"/>
        <w:spacing w:after="240" w:line="360" w:lineRule="auto"/>
        <w:ind w:left="714" w:hanging="357"/>
        <w:jc w:val="both"/>
        <w:textAlignment w:val="baseline"/>
        <w:rPr>
          <w:rFonts w:asciiTheme="minorHAnsi" w:hAnsiTheme="minorHAnsi" w:cs="Arial"/>
        </w:rPr>
      </w:pPr>
      <w:r w:rsidRPr="00421713">
        <w:rPr>
          <w:rFonts w:asciiTheme="minorHAnsi" w:hAnsiTheme="minorHAnsi" w:cs="Arial"/>
        </w:rPr>
        <w:t>grado di maturazione personale non adeguato al percorso educativo e didattico</w:t>
      </w:r>
    </w:p>
    <w:p w:rsidR="00B33E1B" w:rsidRPr="00421713" w:rsidRDefault="00B33E1B" w:rsidP="00ED6A57">
      <w:pPr>
        <w:pStyle w:val="Paragrafoelenco"/>
        <w:numPr>
          <w:ilvl w:val="0"/>
          <w:numId w:val="21"/>
        </w:numPr>
        <w:shd w:val="clear" w:color="auto" w:fill="FFFFFF"/>
        <w:spacing w:after="240" w:line="360" w:lineRule="auto"/>
        <w:ind w:left="714" w:hanging="357"/>
        <w:jc w:val="both"/>
        <w:textAlignment w:val="baseline"/>
        <w:rPr>
          <w:rFonts w:asciiTheme="minorHAnsi" w:hAnsiTheme="minorHAnsi" w:cs="Arial"/>
        </w:rPr>
      </w:pPr>
      <w:r w:rsidRPr="00421713">
        <w:rPr>
          <w:rFonts w:asciiTheme="minorHAnsi" w:hAnsiTheme="minorHAnsi" w:cs="Arial"/>
        </w:rPr>
        <w:t>gravi carenze nell’assunzione di comportamenti responsabili verso i doveri scolastici (partecipazione, impegno …)</w:t>
      </w:r>
    </w:p>
    <w:p w:rsidR="00B33E1B" w:rsidRPr="00421713" w:rsidRDefault="00B33E1B" w:rsidP="00B33E1B">
      <w:pPr>
        <w:shd w:val="clear" w:color="auto" w:fill="FFFFFF"/>
        <w:spacing w:after="192" w:line="360" w:lineRule="auto"/>
        <w:jc w:val="both"/>
        <w:textAlignment w:val="baseline"/>
        <w:rPr>
          <w:rFonts w:eastAsia="Times New Roman" w:cs="Arial"/>
          <w:sz w:val="24"/>
          <w:szCs w:val="24"/>
        </w:rPr>
      </w:pPr>
      <w:r w:rsidRPr="00421713">
        <w:rPr>
          <w:rFonts w:eastAsia="Times New Roman" w:cs="Arial"/>
          <w:sz w:val="24"/>
          <w:szCs w:val="24"/>
        </w:rPr>
        <w:t>Il team dei docenti valuta congiuntamente con la famiglia la proposta di non ammissione alla classe successiva o alla prima classe sc. I grado.</w:t>
      </w:r>
    </w:p>
    <w:p w:rsidR="002B328A" w:rsidRPr="00421713" w:rsidRDefault="002B328A" w:rsidP="00B33E1B">
      <w:pPr>
        <w:shd w:val="clear" w:color="auto" w:fill="FFFFFF"/>
        <w:spacing w:after="192" w:line="360" w:lineRule="auto"/>
        <w:jc w:val="both"/>
        <w:textAlignment w:val="baseline"/>
        <w:rPr>
          <w:rFonts w:eastAsia="Times New Roman" w:cs="Arial"/>
          <w:sz w:val="24"/>
          <w:szCs w:val="24"/>
        </w:rPr>
      </w:pPr>
      <w:r w:rsidRPr="00421713">
        <w:rPr>
          <w:rFonts w:eastAsia="Times New Roman" w:cs="Arial"/>
          <w:sz w:val="24"/>
          <w:szCs w:val="24"/>
        </w:rPr>
        <w:t>In ogni caso, la delibera di non ammissione alla classe successiva può essere assunta solo all’unanimità.</w:t>
      </w:r>
    </w:p>
    <w:p w:rsidR="00B33E1B" w:rsidRPr="00421713" w:rsidRDefault="00B33E1B" w:rsidP="00B33E1B">
      <w:pPr>
        <w:shd w:val="clear" w:color="auto" w:fill="FFFFFF"/>
        <w:spacing w:after="192" w:line="360" w:lineRule="auto"/>
        <w:jc w:val="both"/>
        <w:textAlignment w:val="baseline"/>
        <w:rPr>
          <w:rFonts w:eastAsia="Times New Roman" w:cs="Arial"/>
          <w:sz w:val="24"/>
          <w:szCs w:val="24"/>
        </w:rPr>
      </w:pPr>
      <w:r w:rsidRPr="00421713">
        <w:rPr>
          <w:rFonts w:eastAsia="Times New Roman" w:cs="Arial"/>
          <w:sz w:val="24"/>
          <w:szCs w:val="24"/>
        </w:rPr>
        <w:t>Nel caso degli alunni con Certificazione DSA, oltre alla famiglia, andrebbero consultati  anche i servizi socio-sanitari competenti che supportano l’alunno nel processo formativo-educativo.</w:t>
      </w:r>
    </w:p>
    <w:p w:rsidR="00B33E1B" w:rsidRPr="00421713" w:rsidRDefault="00B33E1B" w:rsidP="00B33E1B">
      <w:pPr>
        <w:shd w:val="clear" w:color="auto" w:fill="FFFFFF"/>
        <w:spacing w:after="192" w:line="360" w:lineRule="auto"/>
        <w:jc w:val="both"/>
        <w:textAlignment w:val="baseline"/>
        <w:rPr>
          <w:rFonts w:eastAsia="Times New Roman" w:cs="Arial"/>
          <w:sz w:val="24"/>
          <w:szCs w:val="24"/>
        </w:rPr>
      </w:pPr>
      <w:r w:rsidRPr="00421713">
        <w:rPr>
          <w:rFonts w:eastAsia="Times New Roman" w:cs="Arial"/>
          <w:sz w:val="24"/>
          <w:szCs w:val="24"/>
        </w:rPr>
        <w:t xml:space="preserve">Nel caso di alunni/e con Certificazione prevista dalla L.104, tale decisione deve essere considerata soprattutto se richiesta dalla famiglia, in quanto la permanenza potrebbe essere una ulteriore opportunità per sviluppare in maniera più esaustiva le potenzialità dell'alunno. </w:t>
      </w:r>
    </w:p>
    <w:p w:rsidR="00B33E1B" w:rsidRPr="00421713" w:rsidRDefault="00B33E1B" w:rsidP="00B33E1B">
      <w:pPr>
        <w:shd w:val="clear" w:color="auto" w:fill="FFFFFF"/>
        <w:spacing w:after="192" w:line="360" w:lineRule="auto"/>
        <w:jc w:val="both"/>
        <w:textAlignment w:val="baseline"/>
        <w:rPr>
          <w:rFonts w:eastAsia="Times New Roman" w:cs="Arial"/>
          <w:sz w:val="24"/>
          <w:szCs w:val="24"/>
        </w:rPr>
      </w:pPr>
      <w:r w:rsidRPr="00421713">
        <w:rPr>
          <w:rFonts w:eastAsia="Times New Roman" w:cs="Arial"/>
          <w:sz w:val="24"/>
          <w:szCs w:val="24"/>
        </w:rPr>
        <w:t xml:space="preserve">La non ammissione deve essere accompagnata da specifica motivazione </w:t>
      </w:r>
      <w:r w:rsidR="005243F8" w:rsidRPr="00421713">
        <w:rPr>
          <w:rFonts w:eastAsia="Times New Roman" w:cs="Arial"/>
          <w:sz w:val="24"/>
          <w:szCs w:val="24"/>
        </w:rPr>
        <w:t>da inserire ne</w:t>
      </w:r>
      <w:r w:rsidRPr="00421713">
        <w:rPr>
          <w:rFonts w:eastAsia="Times New Roman" w:cs="Arial"/>
          <w:sz w:val="24"/>
          <w:szCs w:val="24"/>
        </w:rPr>
        <w:t xml:space="preserve">l Verbale dello scrutinio) che evidenzi: </w:t>
      </w:r>
    </w:p>
    <w:p w:rsidR="00B33E1B" w:rsidRPr="00421713" w:rsidRDefault="00B33E1B" w:rsidP="00B33E1B">
      <w:pPr>
        <w:shd w:val="clear" w:color="auto" w:fill="FFFFFF"/>
        <w:spacing w:after="192" w:line="360" w:lineRule="auto"/>
        <w:jc w:val="both"/>
        <w:textAlignment w:val="baseline"/>
        <w:rPr>
          <w:rFonts w:eastAsia="Times New Roman" w:cs="Arial"/>
          <w:sz w:val="24"/>
          <w:szCs w:val="24"/>
        </w:rPr>
      </w:pPr>
      <w:r w:rsidRPr="00421713">
        <w:rPr>
          <w:rFonts w:eastAsia="Times New Roman" w:cs="Arial"/>
          <w:sz w:val="24"/>
          <w:szCs w:val="24"/>
        </w:rPr>
        <w:t>- le ragioni di tale eccezionale provvedimento</w:t>
      </w:r>
    </w:p>
    <w:p w:rsidR="00B33E1B" w:rsidRPr="00421713" w:rsidRDefault="00B33E1B" w:rsidP="00B33E1B">
      <w:pPr>
        <w:shd w:val="clear" w:color="auto" w:fill="FFFFFF"/>
        <w:spacing w:after="192" w:line="360" w:lineRule="auto"/>
        <w:jc w:val="both"/>
        <w:textAlignment w:val="baseline"/>
        <w:rPr>
          <w:rFonts w:eastAsia="Times New Roman" w:cs="Arial"/>
          <w:sz w:val="24"/>
          <w:szCs w:val="24"/>
        </w:rPr>
      </w:pPr>
      <w:r w:rsidRPr="00421713">
        <w:rPr>
          <w:rFonts w:eastAsia="Times New Roman" w:cs="Arial"/>
          <w:sz w:val="24"/>
          <w:szCs w:val="24"/>
        </w:rPr>
        <w:t xml:space="preserve">- gli interventi di recupero e sostegno effettuati </w:t>
      </w:r>
    </w:p>
    <w:p w:rsidR="00B33E1B" w:rsidRPr="00421713" w:rsidRDefault="00B33E1B" w:rsidP="00B33E1B">
      <w:pPr>
        <w:shd w:val="clear" w:color="auto" w:fill="FFFFFF"/>
        <w:spacing w:after="192" w:line="360" w:lineRule="auto"/>
        <w:jc w:val="both"/>
        <w:textAlignment w:val="baseline"/>
        <w:rPr>
          <w:rFonts w:eastAsia="Times New Roman" w:cs="Arial"/>
          <w:sz w:val="24"/>
          <w:szCs w:val="24"/>
        </w:rPr>
      </w:pPr>
      <w:r w:rsidRPr="00421713">
        <w:rPr>
          <w:rFonts w:eastAsia="Times New Roman" w:cs="Arial"/>
          <w:sz w:val="24"/>
          <w:szCs w:val="24"/>
        </w:rPr>
        <w:t>- la personalizzazione del percorso formativo in relazione a obiettivi di miglioramento sostenibili per ciascun alunno e le modalità di valutazione adottate in coerenza con il percorso individuato</w:t>
      </w:r>
    </w:p>
    <w:p w:rsidR="00B33E1B" w:rsidRPr="00421713" w:rsidRDefault="00B33E1B" w:rsidP="00B33E1B">
      <w:pPr>
        <w:shd w:val="clear" w:color="auto" w:fill="FFFFFF"/>
        <w:spacing w:after="192" w:line="360" w:lineRule="auto"/>
        <w:jc w:val="both"/>
        <w:textAlignment w:val="baseline"/>
        <w:rPr>
          <w:rFonts w:eastAsia="Times New Roman" w:cs="Arial"/>
          <w:sz w:val="24"/>
          <w:szCs w:val="24"/>
        </w:rPr>
      </w:pPr>
      <w:r w:rsidRPr="00421713">
        <w:rPr>
          <w:rFonts w:eastAsia="Times New Roman" w:cs="Arial"/>
          <w:sz w:val="24"/>
          <w:szCs w:val="24"/>
        </w:rPr>
        <w:t>- la comunicazione sistematica alle famiglie (verbali di colloqui, altra documentazione) relativa alla situazione di difficoltà e alla condivisione delle strategie adottate per il miglioramento.</w:t>
      </w:r>
    </w:p>
    <w:p w:rsidR="00D91CB3" w:rsidRDefault="00D91CB3" w:rsidP="00D91CB3">
      <w:pPr>
        <w:spacing w:after="0"/>
        <w:rPr>
          <w:rFonts w:eastAsia="Times New Roman" w:cs="Arial"/>
          <w:b/>
          <w:bCs/>
          <w:sz w:val="24"/>
          <w:szCs w:val="24"/>
          <w:lang w:eastAsia="en-US"/>
        </w:rPr>
      </w:pPr>
    </w:p>
    <w:p w:rsidR="00D91CB3" w:rsidRDefault="00D91CB3" w:rsidP="00D91CB3">
      <w:pPr>
        <w:spacing w:after="0"/>
        <w:rPr>
          <w:rFonts w:eastAsia="Times New Roman" w:cs="Arial"/>
          <w:b/>
          <w:bCs/>
          <w:sz w:val="24"/>
          <w:szCs w:val="24"/>
          <w:lang w:eastAsia="en-US"/>
        </w:rPr>
      </w:pPr>
      <w:r w:rsidRPr="00421713">
        <w:rPr>
          <w:rFonts w:eastAsia="Times New Roman" w:cs="Arial"/>
          <w:b/>
          <w:bCs/>
          <w:sz w:val="24"/>
          <w:szCs w:val="24"/>
          <w:lang w:eastAsia="en-US"/>
        </w:rPr>
        <w:t>CRITERI PER L’AMMISSIONE / NON AMMIS</w:t>
      </w:r>
      <w:r>
        <w:rPr>
          <w:rFonts w:eastAsia="Times New Roman" w:cs="Arial"/>
          <w:b/>
          <w:bCs/>
          <w:sz w:val="24"/>
          <w:szCs w:val="24"/>
          <w:lang w:eastAsia="en-US"/>
        </w:rPr>
        <w:t>SIONE ALLA CLASSE SUCCESSIVA</w:t>
      </w:r>
    </w:p>
    <w:p w:rsidR="00D91CB3" w:rsidRPr="00421713" w:rsidRDefault="00D91CB3" w:rsidP="00D91CB3">
      <w:pPr>
        <w:spacing w:after="0"/>
        <w:rPr>
          <w:rFonts w:eastAsia="Times New Roman" w:cs="Arial"/>
          <w:b/>
          <w:bCs/>
          <w:sz w:val="24"/>
          <w:szCs w:val="24"/>
          <w:lang w:eastAsia="en-US"/>
        </w:rPr>
      </w:pPr>
      <w:r w:rsidRPr="00421713">
        <w:rPr>
          <w:rFonts w:eastAsia="Times New Roman" w:cs="Arial"/>
          <w:b/>
          <w:bCs/>
          <w:sz w:val="24"/>
          <w:szCs w:val="24"/>
          <w:lang w:eastAsia="en-US"/>
        </w:rPr>
        <w:t xml:space="preserve">SCUOLA </w:t>
      </w:r>
      <w:r>
        <w:rPr>
          <w:rFonts w:eastAsia="Times New Roman" w:cs="Arial"/>
          <w:b/>
          <w:bCs/>
          <w:sz w:val="24"/>
          <w:szCs w:val="24"/>
          <w:lang w:eastAsia="en-US"/>
        </w:rPr>
        <w:t>PRIMARIA</w:t>
      </w:r>
    </w:p>
    <w:p w:rsidR="00933C5A" w:rsidRDefault="00933C5A" w:rsidP="00933C5A">
      <w:pPr>
        <w:jc w:val="both"/>
        <w:rPr>
          <w:rFonts w:eastAsia="Times New Roman" w:cs="Arial"/>
          <w:bCs/>
          <w:sz w:val="24"/>
          <w:szCs w:val="24"/>
          <w:lang w:eastAsia="en-US"/>
        </w:rPr>
      </w:pPr>
    </w:p>
    <w:p w:rsidR="002E3A99" w:rsidRPr="00933C5A" w:rsidRDefault="00D91CB3" w:rsidP="00933C5A">
      <w:pPr>
        <w:jc w:val="both"/>
        <w:rPr>
          <w:rFonts w:eastAsia="Times New Roman" w:cs="Arial"/>
          <w:bCs/>
          <w:sz w:val="24"/>
          <w:szCs w:val="24"/>
          <w:lang w:eastAsia="en-US"/>
        </w:rPr>
      </w:pPr>
      <w:r w:rsidRPr="00933C5A">
        <w:rPr>
          <w:rFonts w:eastAsia="Times New Roman" w:cs="Arial"/>
          <w:bCs/>
          <w:sz w:val="24"/>
          <w:szCs w:val="24"/>
          <w:lang w:eastAsia="en-US"/>
        </w:rPr>
        <w:t>L’alunno viene ammesso alla classe successiva, anche se, in sede di scrutinio finale,</w:t>
      </w:r>
      <w:r w:rsidR="00933C5A" w:rsidRPr="00933C5A">
        <w:rPr>
          <w:rFonts w:eastAsia="Times New Roman" w:cs="Arial"/>
          <w:bCs/>
          <w:sz w:val="24"/>
          <w:szCs w:val="24"/>
          <w:lang w:eastAsia="en-US"/>
        </w:rPr>
        <w:t xml:space="preserve"> viene attribuita una votazione con voto inferiore a 6/10 in una o più discipline, da riportare nel Documento di valutazione.</w:t>
      </w:r>
    </w:p>
    <w:p w:rsidR="00933C5A" w:rsidRPr="00933C5A" w:rsidRDefault="00933C5A" w:rsidP="00933C5A">
      <w:pPr>
        <w:jc w:val="both"/>
        <w:rPr>
          <w:rFonts w:eastAsia="Times New Roman" w:cs="Arial"/>
          <w:bCs/>
          <w:sz w:val="24"/>
          <w:szCs w:val="24"/>
          <w:lang w:eastAsia="en-US"/>
        </w:rPr>
      </w:pPr>
      <w:r w:rsidRPr="00933C5A">
        <w:rPr>
          <w:rFonts w:eastAsia="Times New Roman" w:cs="Arial"/>
          <w:bCs/>
          <w:sz w:val="24"/>
          <w:szCs w:val="24"/>
          <w:lang w:eastAsia="en-US"/>
        </w:rPr>
        <w:t xml:space="preserve">Il </w:t>
      </w:r>
      <w:r>
        <w:rPr>
          <w:rFonts w:eastAsia="Times New Roman" w:cs="Arial"/>
          <w:bCs/>
          <w:sz w:val="24"/>
          <w:szCs w:val="24"/>
          <w:lang w:eastAsia="en-US"/>
        </w:rPr>
        <w:t>team dei docenti</w:t>
      </w:r>
      <w:r w:rsidRPr="00933C5A">
        <w:rPr>
          <w:rFonts w:eastAsia="Times New Roman" w:cs="Arial"/>
          <w:bCs/>
          <w:sz w:val="24"/>
          <w:szCs w:val="24"/>
          <w:lang w:eastAsia="en-US"/>
        </w:rPr>
        <w:t xml:space="preserve"> con delibera approvata all’unanimità, può disporre la non ammissione dell’alunno alla classe successiva solo nel caso in cui lo stesso abbia conseguito una valutazione di insufficienza grave in tutte o nella quasi totalità delle discipline, tale da non consentire un proficuo inserimento nella </w:t>
      </w:r>
      <w:r>
        <w:rPr>
          <w:rFonts w:eastAsia="Times New Roman" w:cs="Arial"/>
          <w:bCs/>
          <w:sz w:val="24"/>
          <w:szCs w:val="24"/>
          <w:lang w:eastAsia="en-US"/>
        </w:rPr>
        <w:t>futura classe</w:t>
      </w:r>
      <w:r w:rsidRPr="00933C5A">
        <w:rPr>
          <w:rFonts w:eastAsia="Times New Roman" w:cs="Arial"/>
          <w:bCs/>
          <w:sz w:val="24"/>
          <w:szCs w:val="24"/>
          <w:lang w:eastAsia="en-US"/>
        </w:rPr>
        <w:t>.</w:t>
      </w:r>
    </w:p>
    <w:p w:rsidR="000F49AF" w:rsidRPr="00421713" w:rsidRDefault="000F49AF" w:rsidP="000F49AF">
      <w:pPr>
        <w:autoSpaceDE w:val="0"/>
        <w:autoSpaceDN w:val="0"/>
        <w:adjustRightInd w:val="0"/>
        <w:spacing w:after="0" w:line="360" w:lineRule="auto"/>
        <w:jc w:val="both"/>
        <w:rPr>
          <w:rFonts w:cs="Arial"/>
          <w:sz w:val="24"/>
          <w:szCs w:val="24"/>
        </w:rPr>
      </w:pPr>
    </w:p>
    <w:p w:rsidR="000F49AF" w:rsidRPr="00421713" w:rsidRDefault="000F49AF" w:rsidP="000F49AF">
      <w:pPr>
        <w:pBdr>
          <w:top w:val="single" w:sz="4" w:space="1" w:color="auto"/>
          <w:left w:val="single" w:sz="4" w:space="4" w:color="auto"/>
          <w:bottom w:val="single" w:sz="4" w:space="1" w:color="auto"/>
          <w:right w:val="single" w:sz="4" w:space="4" w:color="auto"/>
        </w:pBdr>
        <w:spacing w:after="0" w:line="360" w:lineRule="auto"/>
        <w:rPr>
          <w:rFonts w:eastAsia="Times New Roman" w:cs="Arial"/>
          <w:b/>
          <w:bCs/>
          <w:sz w:val="24"/>
          <w:szCs w:val="24"/>
          <w:lang w:eastAsia="en-US"/>
        </w:rPr>
      </w:pPr>
      <w:r w:rsidRPr="00421713">
        <w:rPr>
          <w:rFonts w:eastAsia="Times New Roman" w:cs="Arial"/>
          <w:b/>
          <w:bCs/>
          <w:sz w:val="24"/>
          <w:szCs w:val="24"/>
          <w:lang w:eastAsia="en-US"/>
        </w:rPr>
        <w:t>DOCUMENTO DI PASSAGGIO PRIMARIA - SEC. I GR.</w:t>
      </w:r>
    </w:p>
    <w:p w:rsidR="000F49AF" w:rsidRPr="00421713" w:rsidRDefault="000F49AF" w:rsidP="000F49AF">
      <w:pPr>
        <w:autoSpaceDE w:val="0"/>
        <w:autoSpaceDN w:val="0"/>
        <w:adjustRightInd w:val="0"/>
        <w:spacing w:after="0" w:line="360" w:lineRule="auto"/>
        <w:jc w:val="both"/>
        <w:rPr>
          <w:rFonts w:cs="Arial"/>
          <w:sz w:val="24"/>
          <w:szCs w:val="24"/>
        </w:rPr>
      </w:pPr>
    </w:p>
    <w:p w:rsidR="000F49AF" w:rsidRPr="00421713" w:rsidRDefault="000F49AF" w:rsidP="000F49AF">
      <w:pPr>
        <w:spacing w:after="0" w:line="360" w:lineRule="auto"/>
        <w:rPr>
          <w:rFonts w:eastAsia="Times New Roman" w:cs="Arial"/>
          <w:b/>
          <w:bCs/>
          <w:sz w:val="24"/>
          <w:szCs w:val="24"/>
          <w:lang w:eastAsia="en-US"/>
        </w:rPr>
      </w:pPr>
      <w:r w:rsidRPr="00421713">
        <w:rPr>
          <w:rFonts w:eastAsia="Times New Roman" w:cs="Arial"/>
          <w:b/>
          <w:bCs/>
          <w:sz w:val="24"/>
          <w:szCs w:val="24"/>
          <w:lang w:eastAsia="en-US"/>
        </w:rPr>
        <w:t>[Allegato n. 7]</w:t>
      </w:r>
      <w:r w:rsidRPr="00421713">
        <w:rPr>
          <w:rFonts w:eastAsia="Times New Roman" w:cs="Arial"/>
          <w:b/>
          <w:bCs/>
          <w:sz w:val="24"/>
          <w:szCs w:val="24"/>
          <w:lang w:eastAsia="en-US"/>
        </w:rPr>
        <w:tab/>
      </w:r>
    </w:p>
    <w:p w:rsidR="000F49AF" w:rsidRPr="00421713" w:rsidRDefault="000F49AF" w:rsidP="002E3A99">
      <w:pPr>
        <w:rPr>
          <w:rFonts w:eastAsia="Times New Roman" w:cs="Arial"/>
          <w:b/>
          <w:bCs/>
          <w:sz w:val="24"/>
          <w:szCs w:val="24"/>
          <w:lang w:eastAsia="en-US"/>
        </w:rPr>
      </w:pPr>
    </w:p>
    <w:p w:rsidR="00583EAA" w:rsidRDefault="000F49AF" w:rsidP="00933C5A">
      <w:pPr>
        <w:rPr>
          <w:rFonts w:eastAsia="Times New Roman" w:cs="Arial"/>
          <w:b/>
          <w:bCs/>
          <w:sz w:val="24"/>
          <w:szCs w:val="24"/>
          <w:lang w:eastAsia="en-US"/>
        </w:rPr>
      </w:pPr>
      <w:r w:rsidRPr="00421713">
        <w:rPr>
          <w:rFonts w:eastAsia="Times New Roman" w:cs="Arial"/>
          <w:b/>
          <w:bCs/>
          <w:sz w:val="24"/>
          <w:szCs w:val="24"/>
          <w:lang w:eastAsia="en-US"/>
        </w:rPr>
        <w:br w:type="page"/>
      </w:r>
      <w:r w:rsidR="00F70342" w:rsidRPr="00421713">
        <w:rPr>
          <w:rFonts w:eastAsia="Times New Roman" w:cs="Arial"/>
          <w:b/>
          <w:bCs/>
          <w:sz w:val="24"/>
          <w:szCs w:val="24"/>
          <w:lang w:eastAsia="en-US"/>
        </w:rPr>
        <w:t>CRITERI PER L’AMMISSIONE / NON AMMIS</w:t>
      </w:r>
      <w:r w:rsidR="00583EAA">
        <w:rPr>
          <w:rFonts w:eastAsia="Times New Roman" w:cs="Arial"/>
          <w:b/>
          <w:bCs/>
          <w:sz w:val="24"/>
          <w:szCs w:val="24"/>
          <w:lang w:eastAsia="en-US"/>
        </w:rPr>
        <w:t>SIONE ALLA CLASSE SUCCESSIVA</w:t>
      </w:r>
    </w:p>
    <w:p w:rsidR="00F70342" w:rsidRPr="00421713" w:rsidRDefault="00F70342" w:rsidP="00933C5A">
      <w:pPr>
        <w:rPr>
          <w:rFonts w:eastAsia="Times New Roman" w:cs="Arial"/>
          <w:b/>
          <w:bCs/>
          <w:sz w:val="24"/>
          <w:szCs w:val="24"/>
          <w:lang w:eastAsia="en-US"/>
        </w:rPr>
      </w:pPr>
      <w:r w:rsidRPr="00421713">
        <w:rPr>
          <w:rFonts w:eastAsia="Times New Roman" w:cs="Arial"/>
          <w:b/>
          <w:bCs/>
          <w:sz w:val="24"/>
          <w:szCs w:val="24"/>
          <w:lang w:eastAsia="en-US"/>
        </w:rPr>
        <w:t xml:space="preserve">SCUOLA </w:t>
      </w:r>
      <w:r w:rsidR="00EC0215" w:rsidRPr="00421713">
        <w:rPr>
          <w:rFonts w:eastAsia="Times New Roman" w:cs="Arial"/>
          <w:b/>
          <w:bCs/>
          <w:sz w:val="24"/>
          <w:szCs w:val="24"/>
          <w:lang w:eastAsia="en-US"/>
        </w:rPr>
        <w:t xml:space="preserve">SEC. </w:t>
      </w:r>
      <w:r w:rsidRPr="00421713">
        <w:rPr>
          <w:rFonts w:eastAsia="Times New Roman" w:cs="Arial"/>
          <w:b/>
          <w:bCs/>
          <w:sz w:val="24"/>
          <w:szCs w:val="24"/>
          <w:lang w:eastAsia="en-US"/>
        </w:rPr>
        <w:t>I GRADO</w:t>
      </w:r>
    </w:p>
    <w:p w:rsidR="00583EAA" w:rsidRDefault="00583EAA" w:rsidP="00583EAA">
      <w:pPr>
        <w:rPr>
          <w:rFonts w:eastAsia="Times New Roman" w:cs="Arial"/>
          <w:b/>
          <w:bCs/>
          <w:sz w:val="24"/>
          <w:szCs w:val="24"/>
          <w:lang w:eastAsia="en-US"/>
        </w:rPr>
      </w:pPr>
      <w:r>
        <w:rPr>
          <w:rFonts w:eastAsia="Times New Roman" w:cs="Arial"/>
          <w:b/>
          <w:bCs/>
          <w:sz w:val="24"/>
          <w:szCs w:val="24"/>
          <w:lang w:eastAsia="en-US"/>
        </w:rPr>
        <w:t>[Allegato n. 8]</w:t>
      </w:r>
    </w:p>
    <w:p w:rsidR="00583EAA" w:rsidRDefault="00583EAA" w:rsidP="00583EAA">
      <w:pPr>
        <w:rPr>
          <w:rFonts w:eastAsia="Times New Roman" w:cs="Arial"/>
          <w:b/>
          <w:bCs/>
          <w:sz w:val="24"/>
          <w:szCs w:val="24"/>
          <w:lang w:eastAsia="en-US"/>
        </w:rPr>
      </w:pPr>
    </w:p>
    <w:p w:rsidR="00F51C84" w:rsidRPr="00421713" w:rsidRDefault="00F51C84" w:rsidP="00583EAA">
      <w:pPr>
        <w:rPr>
          <w:rFonts w:eastAsia="Times New Roman" w:cs="Arial"/>
          <w:b/>
          <w:bCs/>
          <w:sz w:val="24"/>
          <w:szCs w:val="24"/>
          <w:lang w:eastAsia="en-US"/>
        </w:rPr>
      </w:pPr>
      <w:r w:rsidRPr="00421713">
        <w:rPr>
          <w:rFonts w:eastAsia="Times New Roman" w:cs="Arial"/>
          <w:b/>
          <w:bCs/>
          <w:sz w:val="24"/>
          <w:szCs w:val="24"/>
          <w:lang w:eastAsia="en-US"/>
        </w:rPr>
        <w:t>CRITERI PER L’AMMISSIONE / NON AMMISSIONE ALL’ESAME DI STATO</w:t>
      </w:r>
    </w:p>
    <w:p w:rsidR="00AA3A52" w:rsidRDefault="00AA3A52" w:rsidP="00AA3A52">
      <w:pPr>
        <w:autoSpaceDE w:val="0"/>
        <w:autoSpaceDN w:val="0"/>
        <w:adjustRightInd w:val="0"/>
        <w:spacing w:after="0" w:line="360" w:lineRule="auto"/>
        <w:jc w:val="both"/>
        <w:rPr>
          <w:rFonts w:cs="Arial"/>
          <w:sz w:val="24"/>
          <w:szCs w:val="24"/>
        </w:rPr>
      </w:pPr>
    </w:p>
    <w:p w:rsidR="007004C6" w:rsidRPr="00D91CB3" w:rsidRDefault="007004C6" w:rsidP="00D91CB3">
      <w:pPr>
        <w:autoSpaceDE w:val="0"/>
        <w:autoSpaceDN w:val="0"/>
        <w:adjustRightInd w:val="0"/>
        <w:spacing w:after="0" w:line="360" w:lineRule="auto"/>
        <w:jc w:val="both"/>
        <w:rPr>
          <w:rFonts w:cs="Arial"/>
          <w:sz w:val="24"/>
          <w:szCs w:val="24"/>
        </w:rPr>
      </w:pPr>
      <w:r w:rsidRPr="00D91CB3">
        <w:rPr>
          <w:rFonts w:cs="Arial"/>
          <w:sz w:val="24"/>
          <w:szCs w:val="24"/>
        </w:rPr>
        <w:t>L’ammissione all’Esame di Stato avviene in sede di scrutinio finale della classe terza che si svolge con:</w:t>
      </w:r>
    </w:p>
    <w:p w:rsidR="007004C6" w:rsidRPr="00D91CB3" w:rsidRDefault="007004C6" w:rsidP="00D91CB3">
      <w:pPr>
        <w:pStyle w:val="Paragrafoelenco"/>
        <w:numPr>
          <w:ilvl w:val="0"/>
          <w:numId w:val="33"/>
        </w:numPr>
        <w:autoSpaceDE w:val="0"/>
        <w:autoSpaceDN w:val="0"/>
        <w:adjustRightInd w:val="0"/>
        <w:spacing w:line="360" w:lineRule="auto"/>
        <w:jc w:val="both"/>
        <w:rPr>
          <w:rFonts w:asciiTheme="minorHAnsi" w:hAnsiTheme="minorHAnsi" w:cs="Arial"/>
        </w:rPr>
      </w:pPr>
      <w:r w:rsidRPr="00D91CB3">
        <w:rPr>
          <w:rFonts w:asciiTheme="minorHAnsi" w:hAnsiTheme="minorHAnsi" w:cs="Arial"/>
        </w:rPr>
        <w:t>preliminare verifica della frequenza per accertare la validità giuridica dell’anno scolastico;</w:t>
      </w:r>
    </w:p>
    <w:p w:rsidR="007004C6" w:rsidRPr="00D91CB3" w:rsidRDefault="007004C6" w:rsidP="00D91CB3">
      <w:pPr>
        <w:pStyle w:val="Paragrafoelenco"/>
        <w:numPr>
          <w:ilvl w:val="0"/>
          <w:numId w:val="33"/>
        </w:numPr>
        <w:autoSpaceDE w:val="0"/>
        <w:autoSpaceDN w:val="0"/>
        <w:adjustRightInd w:val="0"/>
        <w:spacing w:line="360" w:lineRule="auto"/>
        <w:jc w:val="both"/>
        <w:rPr>
          <w:rFonts w:asciiTheme="minorHAnsi" w:hAnsiTheme="minorHAnsi" w:cs="Arial"/>
        </w:rPr>
      </w:pPr>
      <w:r w:rsidRPr="00D91CB3">
        <w:rPr>
          <w:rFonts w:asciiTheme="minorHAnsi" w:hAnsiTheme="minorHAnsi" w:cs="Arial"/>
        </w:rPr>
        <w:t>valutazione da parte del Consiglio di Classe per l’ammissione o non ammissione (adeguatamente motivata) all’Esame di Stato in caso di parziale o mancato</w:t>
      </w:r>
      <w:r w:rsidR="001E696F" w:rsidRPr="00D91CB3">
        <w:rPr>
          <w:rFonts w:asciiTheme="minorHAnsi" w:hAnsiTheme="minorHAnsi" w:cs="Arial"/>
        </w:rPr>
        <w:t xml:space="preserve"> </w:t>
      </w:r>
      <w:r w:rsidRPr="00D91CB3">
        <w:rPr>
          <w:rFonts w:asciiTheme="minorHAnsi" w:hAnsiTheme="minorHAnsi" w:cs="Arial"/>
        </w:rPr>
        <w:t>raggiungimento dei livelli di apprendimento in una o più discipline (D.</w:t>
      </w:r>
      <w:r w:rsidR="005243F8" w:rsidRPr="00D91CB3">
        <w:rPr>
          <w:rFonts w:asciiTheme="minorHAnsi" w:hAnsiTheme="minorHAnsi" w:cs="Arial"/>
        </w:rPr>
        <w:t xml:space="preserve"> </w:t>
      </w:r>
      <w:r w:rsidRPr="00D91CB3">
        <w:rPr>
          <w:rFonts w:asciiTheme="minorHAnsi" w:hAnsiTheme="minorHAnsi" w:cs="Arial"/>
        </w:rPr>
        <w:t>Lgs. 62/2017, art. 6 co.2)</w:t>
      </w:r>
      <w:r w:rsidR="001E696F" w:rsidRPr="00D91CB3">
        <w:rPr>
          <w:rFonts w:asciiTheme="minorHAnsi" w:hAnsiTheme="minorHAnsi" w:cs="Arial"/>
        </w:rPr>
        <w:t>;</w:t>
      </w:r>
    </w:p>
    <w:p w:rsidR="00F51C84" w:rsidRPr="00D91CB3" w:rsidRDefault="007004C6" w:rsidP="00D91CB3">
      <w:pPr>
        <w:pStyle w:val="Paragrafoelenco"/>
        <w:numPr>
          <w:ilvl w:val="0"/>
          <w:numId w:val="33"/>
        </w:numPr>
        <w:spacing w:line="360" w:lineRule="auto"/>
        <w:jc w:val="both"/>
        <w:rPr>
          <w:rFonts w:asciiTheme="minorHAnsi" w:hAnsiTheme="minorHAnsi" w:cs="Arial"/>
          <w:b/>
          <w:bCs/>
          <w:lang w:eastAsia="en-US"/>
        </w:rPr>
      </w:pPr>
      <w:r w:rsidRPr="00D91CB3">
        <w:rPr>
          <w:rFonts w:asciiTheme="minorHAnsi" w:hAnsiTheme="minorHAnsi" w:cs="Arial"/>
        </w:rPr>
        <w:t>determinazione del giudizio di idoneità</w:t>
      </w:r>
      <w:r w:rsidR="001E696F" w:rsidRPr="00D91CB3">
        <w:rPr>
          <w:rFonts w:asciiTheme="minorHAnsi" w:hAnsiTheme="minorHAnsi" w:cs="Arial"/>
        </w:rPr>
        <w:t>.</w:t>
      </w:r>
    </w:p>
    <w:p w:rsidR="00AA3A52" w:rsidRPr="00D91CB3" w:rsidRDefault="00D91CB3" w:rsidP="00D91CB3">
      <w:pPr>
        <w:pStyle w:val="Paragrafoelenco"/>
        <w:numPr>
          <w:ilvl w:val="0"/>
          <w:numId w:val="34"/>
        </w:numPr>
        <w:autoSpaceDE w:val="0"/>
        <w:autoSpaceDN w:val="0"/>
        <w:adjustRightInd w:val="0"/>
        <w:spacing w:line="360" w:lineRule="auto"/>
        <w:jc w:val="both"/>
        <w:rPr>
          <w:rFonts w:asciiTheme="minorHAnsi" w:eastAsiaTheme="minorEastAsia" w:hAnsiTheme="minorHAnsi" w:cs="Arial"/>
        </w:rPr>
      </w:pPr>
      <w:r w:rsidRPr="00D91CB3">
        <w:rPr>
          <w:rFonts w:asciiTheme="minorHAnsi" w:hAnsiTheme="minorHAnsi" w:cs="Arial"/>
        </w:rPr>
        <w:t>L</w:t>
      </w:r>
      <w:r w:rsidR="00AA3A52" w:rsidRPr="00D91CB3">
        <w:rPr>
          <w:rFonts w:asciiTheme="minorHAnsi" w:eastAsiaTheme="minorEastAsia" w:hAnsiTheme="minorHAnsi" w:cs="Arial"/>
        </w:rPr>
        <w:t>’alunno viene ammesso alla classe successiva anche in caso di parziale o mancata</w:t>
      </w:r>
      <w:r w:rsidR="00AA3A52" w:rsidRPr="00D91CB3">
        <w:rPr>
          <w:rFonts w:asciiTheme="minorHAnsi" w:hAnsiTheme="minorHAnsi" w:cs="Arial"/>
        </w:rPr>
        <w:t xml:space="preserve"> </w:t>
      </w:r>
      <w:r w:rsidR="00AA3A52" w:rsidRPr="00D91CB3">
        <w:rPr>
          <w:rFonts w:asciiTheme="minorHAnsi" w:eastAsiaTheme="minorEastAsia" w:hAnsiTheme="minorHAnsi" w:cs="Arial"/>
        </w:rPr>
        <w:t xml:space="preserve">acquisizione dei livelli di apprendimento in una o </w:t>
      </w:r>
      <w:r w:rsidR="00AA3A52" w:rsidRPr="00D91CB3">
        <w:rPr>
          <w:rFonts w:asciiTheme="minorHAnsi" w:hAnsiTheme="minorHAnsi" w:cs="Arial"/>
        </w:rPr>
        <w:t xml:space="preserve">più discipline (valutazione con </w:t>
      </w:r>
      <w:r w:rsidR="00AA3A52" w:rsidRPr="00D91CB3">
        <w:rPr>
          <w:rFonts w:asciiTheme="minorHAnsi" w:eastAsiaTheme="minorEastAsia" w:hAnsiTheme="minorHAnsi" w:cs="Arial"/>
        </w:rPr>
        <w:t>voto inferiore a 6/10 in una o più discipline). Le in</w:t>
      </w:r>
      <w:r w:rsidR="00AA3A52" w:rsidRPr="00D91CB3">
        <w:rPr>
          <w:rFonts w:asciiTheme="minorHAnsi" w:hAnsiTheme="minorHAnsi" w:cs="Arial"/>
        </w:rPr>
        <w:t>sufficienze vanno riportate nel documento di valutazione</w:t>
      </w:r>
      <w:r w:rsidR="00AA3A52" w:rsidRPr="00D91CB3">
        <w:rPr>
          <w:rFonts w:asciiTheme="minorHAnsi" w:eastAsiaTheme="minorEastAsia" w:hAnsiTheme="minorHAnsi" w:cs="Arial"/>
        </w:rPr>
        <w:t>.</w:t>
      </w:r>
    </w:p>
    <w:p w:rsidR="00AA3A52" w:rsidRPr="00D91CB3" w:rsidRDefault="00AA3A52" w:rsidP="00D91CB3">
      <w:pPr>
        <w:pStyle w:val="Paragrafoelenco"/>
        <w:numPr>
          <w:ilvl w:val="0"/>
          <w:numId w:val="34"/>
        </w:numPr>
        <w:autoSpaceDE w:val="0"/>
        <w:autoSpaceDN w:val="0"/>
        <w:adjustRightInd w:val="0"/>
        <w:spacing w:line="360" w:lineRule="auto"/>
        <w:jc w:val="both"/>
        <w:rPr>
          <w:rFonts w:asciiTheme="minorHAnsi" w:eastAsiaTheme="minorEastAsia" w:hAnsiTheme="minorHAnsi" w:cs="Arial"/>
        </w:rPr>
      </w:pPr>
      <w:r w:rsidRPr="00D91CB3">
        <w:rPr>
          <w:rFonts w:asciiTheme="minorHAnsi" w:eastAsiaTheme="minorEastAsia" w:hAnsiTheme="minorHAnsi" w:cs="Arial"/>
        </w:rPr>
        <w:t>Il giudizio di non ammissione alla classe suc</w:t>
      </w:r>
      <w:r w:rsidRPr="00D91CB3">
        <w:rPr>
          <w:rFonts w:asciiTheme="minorHAnsi" w:hAnsiTheme="minorHAnsi" w:cs="Arial"/>
        </w:rPr>
        <w:t xml:space="preserve">cessiva e all’Esame di Stato, è </w:t>
      </w:r>
      <w:r w:rsidRPr="00D91CB3">
        <w:rPr>
          <w:rFonts w:asciiTheme="minorHAnsi" w:eastAsiaTheme="minorEastAsia" w:hAnsiTheme="minorHAnsi" w:cs="Arial"/>
        </w:rPr>
        <w:t>espresso a maggioranza dal Consiglio di Cl</w:t>
      </w:r>
      <w:r w:rsidRPr="00D91CB3">
        <w:rPr>
          <w:rFonts w:asciiTheme="minorHAnsi" w:hAnsiTheme="minorHAnsi" w:cs="Arial"/>
        </w:rPr>
        <w:t xml:space="preserve">asse nel caso in cui emerga una </w:t>
      </w:r>
      <w:r w:rsidRPr="00D91CB3">
        <w:rPr>
          <w:rFonts w:asciiTheme="minorHAnsi" w:eastAsiaTheme="minorEastAsia" w:hAnsiTheme="minorHAnsi" w:cs="Arial"/>
        </w:rPr>
        <w:t>complessiva insufficiente maturazione del process</w:t>
      </w:r>
      <w:r w:rsidRPr="00D91CB3">
        <w:rPr>
          <w:rFonts w:asciiTheme="minorHAnsi" w:hAnsiTheme="minorHAnsi" w:cs="Arial"/>
        </w:rPr>
        <w:t xml:space="preserve">o di apprendimento dell’alunno, </w:t>
      </w:r>
      <w:r w:rsidRPr="00D91CB3">
        <w:rPr>
          <w:rFonts w:asciiTheme="minorHAnsi" w:eastAsiaTheme="minorEastAsia" w:hAnsiTheme="minorHAnsi" w:cs="Arial"/>
        </w:rPr>
        <w:t>verificata dal mancato raggiungimento degli obiettivi educativo-didattici.</w:t>
      </w:r>
    </w:p>
    <w:p w:rsidR="00AA3A52" w:rsidRPr="00D91CB3" w:rsidRDefault="00AA3A52" w:rsidP="00D91CB3">
      <w:pPr>
        <w:pStyle w:val="Paragrafoelenco"/>
        <w:numPr>
          <w:ilvl w:val="0"/>
          <w:numId w:val="34"/>
        </w:numPr>
        <w:autoSpaceDE w:val="0"/>
        <w:autoSpaceDN w:val="0"/>
        <w:adjustRightInd w:val="0"/>
        <w:spacing w:line="360" w:lineRule="auto"/>
        <w:jc w:val="both"/>
        <w:rPr>
          <w:rFonts w:asciiTheme="minorHAnsi" w:eastAsiaTheme="minorEastAsia" w:hAnsiTheme="minorHAnsi" w:cs="Arial"/>
        </w:rPr>
      </w:pPr>
      <w:r w:rsidRPr="00D91CB3">
        <w:rPr>
          <w:rFonts w:asciiTheme="minorHAnsi" w:eastAsiaTheme="minorEastAsia" w:hAnsiTheme="minorHAnsi" w:cs="Arial"/>
        </w:rPr>
        <w:t>In particolare, qualora l’alunno presenti almeno quattro insufficienze gravi (4) o</w:t>
      </w:r>
    </w:p>
    <w:p w:rsidR="007004C6" w:rsidRPr="00D91CB3" w:rsidRDefault="00AA3A52" w:rsidP="00D91CB3">
      <w:pPr>
        <w:pStyle w:val="Paragrafoelenco"/>
        <w:numPr>
          <w:ilvl w:val="0"/>
          <w:numId w:val="34"/>
        </w:numPr>
        <w:autoSpaceDE w:val="0"/>
        <w:autoSpaceDN w:val="0"/>
        <w:adjustRightInd w:val="0"/>
        <w:spacing w:line="360" w:lineRule="auto"/>
        <w:jc w:val="both"/>
        <w:rPr>
          <w:rFonts w:asciiTheme="minorHAnsi" w:eastAsiaTheme="minorEastAsia" w:hAnsiTheme="minorHAnsi" w:cs="Arial"/>
        </w:rPr>
      </w:pPr>
      <w:r w:rsidRPr="00D91CB3">
        <w:rPr>
          <w:rFonts w:asciiTheme="minorHAnsi" w:eastAsiaTheme="minorEastAsia" w:hAnsiTheme="minorHAnsi" w:cs="Arial"/>
        </w:rPr>
        <w:t>cinque insufficienze di cui almeno una grave opp</w:t>
      </w:r>
      <w:r w:rsidRPr="00D91CB3">
        <w:rPr>
          <w:rFonts w:asciiTheme="minorHAnsi" w:hAnsiTheme="minorHAnsi" w:cs="Arial"/>
        </w:rPr>
        <w:t xml:space="preserve">ure sei insufficienze anche non </w:t>
      </w:r>
      <w:r w:rsidRPr="00D91CB3">
        <w:rPr>
          <w:rFonts w:asciiTheme="minorHAnsi" w:eastAsiaTheme="minorEastAsia" w:hAnsiTheme="minorHAnsi" w:cs="Arial"/>
        </w:rPr>
        <w:t>gravi, il Consiglio di Classe può deliberare la n</w:t>
      </w:r>
      <w:r w:rsidRPr="00D91CB3">
        <w:rPr>
          <w:rFonts w:asciiTheme="minorHAnsi" w:hAnsiTheme="minorHAnsi" w:cs="Arial"/>
        </w:rPr>
        <w:t xml:space="preserve">on ammissione dello stesso alla </w:t>
      </w:r>
      <w:r w:rsidRPr="00D91CB3">
        <w:rPr>
          <w:rFonts w:asciiTheme="minorHAnsi" w:eastAsiaTheme="minorEastAsia" w:hAnsiTheme="minorHAnsi" w:cs="Arial"/>
        </w:rPr>
        <w:t>classe successiva e all’Esame di Stato.</w:t>
      </w:r>
    </w:p>
    <w:p w:rsidR="007004C6" w:rsidRPr="00421713" w:rsidRDefault="007004C6" w:rsidP="007004C6">
      <w:pPr>
        <w:spacing w:after="0" w:line="360" w:lineRule="auto"/>
        <w:jc w:val="both"/>
        <w:rPr>
          <w:rFonts w:eastAsia="Times New Roman" w:cs="Arial"/>
          <w:b/>
          <w:bCs/>
          <w:sz w:val="24"/>
          <w:szCs w:val="24"/>
          <w:lang w:eastAsia="en-US"/>
        </w:rPr>
      </w:pPr>
    </w:p>
    <w:p w:rsidR="006567AE" w:rsidRPr="00421713" w:rsidRDefault="006567AE" w:rsidP="00EC0215">
      <w:pPr>
        <w:spacing w:after="0"/>
        <w:rPr>
          <w:rFonts w:eastAsia="Times New Roman" w:cs="Arial"/>
          <w:b/>
          <w:bCs/>
          <w:sz w:val="24"/>
          <w:szCs w:val="24"/>
          <w:lang w:eastAsia="en-US"/>
        </w:rPr>
      </w:pPr>
      <w:r w:rsidRPr="00421713">
        <w:rPr>
          <w:rFonts w:eastAsia="Times New Roman" w:cs="Arial"/>
          <w:b/>
          <w:bCs/>
          <w:sz w:val="24"/>
          <w:szCs w:val="24"/>
          <w:lang w:eastAsia="en-US"/>
        </w:rPr>
        <w:t>CRITERI PER LA CONDUZIONE DELL’ESAME DI STATO CONCLUSIVO DEL PRIMO CICLO</w:t>
      </w:r>
    </w:p>
    <w:p w:rsidR="00EE4F6E" w:rsidRPr="00421713" w:rsidRDefault="007004C6" w:rsidP="004054EE">
      <w:pPr>
        <w:spacing w:after="0" w:line="360" w:lineRule="auto"/>
        <w:rPr>
          <w:rFonts w:eastAsia="Times New Roman" w:cs="Arial"/>
          <w:b/>
          <w:bCs/>
          <w:sz w:val="24"/>
          <w:szCs w:val="24"/>
          <w:lang w:eastAsia="en-US"/>
        </w:rPr>
      </w:pPr>
      <w:r w:rsidRPr="00421713">
        <w:rPr>
          <w:rFonts w:cs="Arial"/>
          <w:sz w:val="24"/>
          <w:szCs w:val="24"/>
        </w:rPr>
        <w:t xml:space="preserve">Consultare i parametri contenuti nel Documento appositamente predisposto. </w:t>
      </w:r>
      <w:r w:rsidR="002E3A99" w:rsidRPr="00421713">
        <w:rPr>
          <w:rFonts w:eastAsia="Times New Roman" w:cs="Arial"/>
          <w:b/>
          <w:bCs/>
          <w:sz w:val="24"/>
          <w:szCs w:val="24"/>
          <w:lang w:eastAsia="en-US"/>
        </w:rPr>
        <w:t xml:space="preserve"> </w:t>
      </w:r>
    </w:p>
    <w:p w:rsidR="006567AE" w:rsidRPr="00421713" w:rsidRDefault="002E3A99" w:rsidP="00DC08FC">
      <w:pPr>
        <w:spacing w:after="0" w:line="360" w:lineRule="auto"/>
        <w:rPr>
          <w:rFonts w:eastAsia="Times New Roman" w:cs="Arial"/>
          <w:b/>
          <w:bCs/>
          <w:sz w:val="24"/>
          <w:szCs w:val="24"/>
          <w:lang w:eastAsia="en-US"/>
        </w:rPr>
      </w:pPr>
      <w:r w:rsidRPr="00421713">
        <w:rPr>
          <w:rFonts w:eastAsia="Times New Roman" w:cs="Arial"/>
          <w:b/>
          <w:bCs/>
          <w:sz w:val="24"/>
          <w:szCs w:val="24"/>
          <w:lang w:eastAsia="en-US"/>
        </w:rPr>
        <w:t xml:space="preserve">[Allegato n. </w:t>
      </w:r>
      <w:r w:rsidR="00583EAA">
        <w:rPr>
          <w:rFonts w:eastAsia="Times New Roman" w:cs="Arial"/>
          <w:b/>
          <w:bCs/>
          <w:sz w:val="24"/>
          <w:szCs w:val="24"/>
          <w:lang w:eastAsia="en-US"/>
        </w:rPr>
        <w:t>9</w:t>
      </w:r>
      <w:r w:rsidR="007004C6" w:rsidRPr="00421713">
        <w:rPr>
          <w:rFonts w:eastAsia="Times New Roman" w:cs="Arial"/>
          <w:b/>
          <w:bCs/>
          <w:sz w:val="24"/>
          <w:szCs w:val="24"/>
          <w:lang w:eastAsia="en-US"/>
        </w:rPr>
        <w:t>]</w:t>
      </w:r>
    </w:p>
    <w:p w:rsidR="000F49AF" w:rsidRPr="00421713" w:rsidRDefault="000F49AF">
      <w:pPr>
        <w:rPr>
          <w:rFonts w:eastAsia="Times New Roman" w:cs="Arial"/>
          <w:b/>
          <w:bCs/>
          <w:sz w:val="24"/>
          <w:szCs w:val="24"/>
          <w:lang w:eastAsia="en-US"/>
        </w:rPr>
      </w:pPr>
      <w:r w:rsidRPr="00421713">
        <w:rPr>
          <w:rFonts w:eastAsia="Times New Roman" w:cs="Arial"/>
          <w:b/>
          <w:bCs/>
          <w:sz w:val="24"/>
          <w:szCs w:val="24"/>
          <w:lang w:eastAsia="en-US"/>
        </w:rPr>
        <w:br w:type="page"/>
      </w:r>
    </w:p>
    <w:p w:rsidR="00DC08FC" w:rsidRPr="00421713" w:rsidRDefault="00DC08FC" w:rsidP="00EC0215">
      <w:pPr>
        <w:spacing w:after="0"/>
        <w:rPr>
          <w:rFonts w:eastAsia="Times New Roman" w:cs="Arial"/>
          <w:b/>
          <w:bCs/>
          <w:sz w:val="24"/>
          <w:szCs w:val="24"/>
          <w:lang w:eastAsia="en-US"/>
        </w:rPr>
      </w:pPr>
      <w:r w:rsidRPr="00421713">
        <w:rPr>
          <w:rFonts w:eastAsia="Times New Roman" w:cs="Arial"/>
          <w:b/>
          <w:bCs/>
          <w:sz w:val="24"/>
          <w:szCs w:val="24"/>
          <w:lang w:eastAsia="en-US"/>
        </w:rPr>
        <w:t>CERTIFICAZIONE DELLE COMPETENZE</w:t>
      </w:r>
    </w:p>
    <w:p w:rsidR="00E62659" w:rsidRPr="00421713" w:rsidRDefault="00E62659" w:rsidP="00E62659">
      <w:pPr>
        <w:autoSpaceDE w:val="0"/>
        <w:autoSpaceDN w:val="0"/>
        <w:adjustRightInd w:val="0"/>
        <w:spacing w:after="0" w:line="360" w:lineRule="auto"/>
        <w:jc w:val="both"/>
        <w:rPr>
          <w:rFonts w:cs="Arial"/>
          <w:sz w:val="24"/>
          <w:szCs w:val="24"/>
        </w:rPr>
      </w:pPr>
    </w:p>
    <w:p w:rsidR="00615BE2" w:rsidRPr="00421713" w:rsidRDefault="0013152C" w:rsidP="00E62659">
      <w:pPr>
        <w:autoSpaceDE w:val="0"/>
        <w:autoSpaceDN w:val="0"/>
        <w:adjustRightInd w:val="0"/>
        <w:spacing w:after="0" w:line="360" w:lineRule="auto"/>
        <w:jc w:val="both"/>
        <w:rPr>
          <w:rFonts w:cs="Arial"/>
          <w:sz w:val="24"/>
          <w:szCs w:val="24"/>
        </w:rPr>
      </w:pPr>
      <w:r w:rsidRPr="00421713">
        <w:rPr>
          <w:rFonts w:cs="Arial"/>
          <w:sz w:val="24"/>
          <w:szCs w:val="24"/>
        </w:rPr>
        <w:t xml:space="preserve">La </w:t>
      </w:r>
      <w:r w:rsidR="00B366CD" w:rsidRPr="00421713">
        <w:rPr>
          <w:rFonts w:cs="Arial"/>
          <w:sz w:val="24"/>
          <w:szCs w:val="24"/>
        </w:rPr>
        <w:t>C</w:t>
      </w:r>
      <w:r w:rsidRPr="00421713">
        <w:rPr>
          <w:rFonts w:cs="Arial"/>
          <w:sz w:val="24"/>
          <w:szCs w:val="24"/>
        </w:rPr>
        <w:t xml:space="preserve">ertificazione </w:t>
      </w:r>
      <w:r w:rsidR="00E62659" w:rsidRPr="00421713">
        <w:rPr>
          <w:rFonts w:cs="Arial"/>
          <w:sz w:val="24"/>
          <w:szCs w:val="24"/>
        </w:rPr>
        <w:t xml:space="preserve">dei livelli </w:t>
      </w:r>
      <w:r w:rsidRPr="00421713">
        <w:rPr>
          <w:rFonts w:cs="Arial"/>
          <w:sz w:val="24"/>
          <w:szCs w:val="24"/>
        </w:rPr>
        <w:t xml:space="preserve">delle competenze </w:t>
      </w:r>
      <w:r w:rsidR="00E62659" w:rsidRPr="00421713">
        <w:rPr>
          <w:rFonts w:cs="Arial"/>
          <w:sz w:val="24"/>
          <w:szCs w:val="24"/>
        </w:rPr>
        <w:t xml:space="preserve">chiave e di cittadinanza </w:t>
      </w:r>
      <w:r w:rsidRPr="00421713">
        <w:rPr>
          <w:rFonts w:cs="Arial"/>
          <w:sz w:val="24"/>
          <w:szCs w:val="24"/>
        </w:rPr>
        <w:t xml:space="preserve">rappresenta un </w:t>
      </w:r>
      <w:r w:rsidRPr="00421713">
        <w:rPr>
          <w:rFonts w:cs="Arial"/>
          <w:sz w:val="24"/>
          <w:szCs w:val="24"/>
          <w:u w:val="single"/>
        </w:rPr>
        <w:t>atto educativo</w:t>
      </w:r>
      <w:r w:rsidRPr="00421713">
        <w:rPr>
          <w:rFonts w:cs="Arial"/>
          <w:sz w:val="24"/>
          <w:szCs w:val="24"/>
        </w:rPr>
        <w:t xml:space="preserve"> legato ad un processo di lunga durata. </w:t>
      </w:r>
    </w:p>
    <w:p w:rsidR="00E62659" w:rsidRPr="00421713" w:rsidRDefault="00E62659" w:rsidP="00E62659">
      <w:pPr>
        <w:autoSpaceDE w:val="0"/>
        <w:autoSpaceDN w:val="0"/>
        <w:adjustRightInd w:val="0"/>
        <w:spacing w:after="0" w:line="360" w:lineRule="auto"/>
        <w:rPr>
          <w:rFonts w:cs="Arial"/>
          <w:sz w:val="24"/>
          <w:szCs w:val="24"/>
        </w:rPr>
      </w:pPr>
      <w:r w:rsidRPr="00421713">
        <w:rPr>
          <w:rFonts w:cs="Arial"/>
          <w:sz w:val="24"/>
          <w:szCs w:val="24"/>
        </w:rPr>
        <w:t>La certificazione delle competenze è rilasciata al termine della classe quinta di scuola</w:t>
      </w:r>
    </w:p>
    <w:p w:rsidR="00E62659" w:rsidRPr="00421713" w:rsidRDefault="00E62659" w:rsidP="00E62659">
      <w:pPr>
        <w:autoSpaceDE w:val="0"/>
        <w:autoSpaceDN w:val="0"/>
        <w:adjustRightInd w:val="0"/>
        <w:spacing w:after="0" w:line="360" w:lineRule="auto"/>
        <w:rPr>
          <w:rFonts w:cs="Arial"/>
          <w:sz w:val="24"/>
          <w:szCs w:val="24"/>
        </w:rPr>
      </w:pPr>
      <w:r w:rsidRPr="00421713">
        <w:rPr>
          <w:rFonts w:cs="Arial"/>
          <w:sz w:val="24"/>
          <w:szCs w:val="24"/>
        </w:rPr>
        <w:t>primaria e al termine del primo ciclo di istruzione alle alunne e agli alunni che superano</w:t>
      </w:r>
    </w:p>
    <w:p w:rsidR="00E62659" w:rsidRPr="00421713" w:rsidRDefault="00E62659" w:rsidP="00E62659">
      <w:pPr>
        <w:autoSpaceDE w:val="0"/>
        <w:autoSpaceDN w:val="0"/>
        <w:adjustRightInd w:val="0"/>
        <w:spacing w:after="0" w:line="360" w:lineRule="auto"/>
        <w:rPr>
          <w:rFonts w:cs="Arial"/>
          <w:sz w:val="24"/>
          <w:szCs w:val="24"/>
        </w:rPr>
      </w:pPr>
      <w:r w:rsidRPr="00421713">
        <w:rPr>
          <w:rFonts w:cs="Arial"/>
          <w:sz w:val="24"/>
          <w:szCs w:val="24"/>
        </w:rPr>
        <w:t>l'esame di Stato, di cui all'articolo 8 del decreto legislativo 13 aprile 2017, n. 62.</w:t>
      </w:r>
    </w:p>
    <w:p w:rsidR="00E62659" w:rsidRPr="00421713" w:rsidRDefault="00E62659" w:rsidP="00E62659">
      <w:pPr>
        <w:autoSpaceDE w:val="0"/>
        <w:autoSpaceDN w:val="0"/>
        <w:adjustRightInd w:val="0"/>
        <w:spacing w:after="0" w:line="360" w:lineRule="auto"/>
        <w:jc w:val="both"/>
        <w:rPr>
          <w:rFonts w:cs="Arial"/>
          <w:sz w:val="24"/>
          <w:szCs w:val="24"/>
        </w:rPr>
      </w:pPr>
      <w:r w:rsidRPr="00421713">
        <w:rPr>
          <w:rFonts w:cs="Arial"/>
          <w:sz w:val="24"/>
          <w:szCs w:val="24"/>
        </w:rPr>
        <w:t>Il documento di Certificazione, proposto come allegato al D.M. n. 742/2017 in duplice versione, viene  redatto durante lo scrutinio finale dai docenti di classe quinta per la scuola primaria e dal consiglio di classe per la scuola secondaria di primo grado.</w:t>
      </w:r>
    </w:p>
    <w:p w:rsidR="00E62659" w:rsidRPr="00421713" w:rsidRDefault="00E62659" w:rsidP="00E62659">
      <w:pPr>
        <w:autoSpaceDE w:val="0"/>
        <w:autoSpaceDN w:val="0"/>
        <w:adjustRightInd w:val="0"/>
        <w:spacing w:after="0" w:line="360" w:lineRule="auto"/>
        <w:jc w:val="both"/>
        <w:rPr>
          <w:rFonts w:cs="Arial"/>
          <w:sz w:val="24"/>
          <w:szCs w:val="24"/>
        </w:rPr>
      </w:pPr>
    </w:p>
    <w:p w:rsidR="00DC08FC" w:rsidRPr="00421713" w:rsidRDefault="00615BE2" w:rsidP="00ED6A57">
      <w:pPr>
        <w:pStyle w:val="Paragrafoelenco"/>
        <w:numPr>
          <w:ilvl w:val="0"/>
          <w:numId w:val="24"/>
        </w:numPr>
        <w:autoSpaceDE w:val="0"/>
        <w:autoSpaceDN w:val="0"/>
        <w:adjustRightInd w:val="0"/>
        <w:spacing w:line="360" w:lineRule="auto"/>
        <w:jc w:val="both"/>
        <w:rPr>
          <w:rFonts w:asciiTheme="minorHAnsi" w:eastAsiaTheme="minorEastAsia" w:hAnsiTheme="minorHAnsi" w:cs="Arial"/>
        </w:rPr>
      </w:pPr>
      <w:r w:rsidRPr="00421713">
        <w:rPr>
          <w:rFonts w:asciiTheme="minorHAnsi" w:eastAsiaTheme="minorEastAsia" w:hAnsiTheme="minorHAnsi" w:cs="Arial"/>
        </w:rPr>
        <w:t xml:space="preserve">ALLEGATO A per la Scuola Primaria </w:t>
      </w:r>
      <w:r w:rsidR="00E62659" w:rsidRPr="00421713">
        <w:rPr>
          <w:rFonts w:asciiTheme="minorHAnsi" w:eastAsiaTheme="minorEastAsia" w:hAnsiTheme="minorHAnsi" w:cs="Arial"/>
        </w:rPr>
        <w:tab/>
      </w:r>
      <w:r w:rsidR="00E62659" w:rsidRPr="00421713">
        <w:rPr>
          <w:rFonts w:asciiTheme="minorHAnsi" w:eastAsiaTheme="minorEastAsia" w:hAnsiTheme="minorHAnsi" w:cs="Arial"/>
        </w:rPr>
        <w:tab/>
      </w:r>
      <w:r w:rsidR="00E62659" w:rsidRPr="00421713">
        <w:rPr>
          <w:rFonts w:asciiTheme="minorHAnsi" w:eastAsiaTheme="minorEastAsia" w:hAnsiTheme="minorHAnsi" w:cs="Arial"/>
        </w:rPr>
        <w:tab/>
      </w:r>
      <w:r w:rsidRPr="00421713">
        <w:rPr>
          <w:rFonts w:asciiTheme="minorHAnsi" w:eastAsiaTheme="minorEastAsia" w:hAnsiTheme="minorHAnsi" w:cs="Arial"/>
        </w:rPr>
        <w:t>[</w:t>
      </w:r>
      <w:r w:rsidRPr="00421713">
        <w:rPr>
          <w:rFonts w:asciiTheme="minorHAnsi" w:eastAsiaTheme="minorEastAsia" w:hAnsiTheme="minorHAnsi" w:cs="Arial"/>
          <w:b/>
        </w:rPr>
        <w:t xml:space="preserve">Allegato n. </w:t>
      </w:r>
      <w:r w:rsidR="000F49AF" w:rsidRPr="00421713">
        <w:rPr>
          <w:rFonts w:asciiTheme="minorHAnsi" w:eastAsiaTheme="minorEastAsia" w:hAnsiTheme="minorHAnsi" w:cs="Arial"/>
          <w:b/>
        </w:rPr>
        <w:t>9</w:t>
      </w:r>
      <w:r w:rsidRPr="00421713">
        <w:rPr>
          <w:rFonts w:asciiTheme="minorHAnsi" w:eastAsiaTheme="minorEastAsia" w:hAnsiTheme="minorHAnsi" w:cs="Arial"/>
          <w:b/>
        </w:rPr>
        <w:t>A</w:t>
      </w:r>
      <w:r w:rsidRPr="00421713">
        <w:rPr>
          <w:rFonts w:asciiTheme="minorHAnsi" w:eastAsiaTheme="minorEastAsia" w:hAnsiTheme="minorHAnsi" w:cs="Arial"/>
        </w:rPr>
        <w:t>]</w:t>
      </w:r>
    </w:p>
    <w:p w:rsidR="00615BE2" w:rsidRPr="00421713" w:rsidRDefault="00615BE2" w:rsidP="00ED6A57">
      <w:pPr>
        <w:pStyle w:val="Paragrafoelenco"/>
        <w:numPr>
          <w:ilvl w:val="0"/>
          <w:numId w:val="24"/>
        </w:numPr>
        <w:autoSpaceDE w:val="0"/>
        <w:autoSpaceDN w:val="0"/>
        <w:adjustRightInd w:val="0"/>
        <w:spacing w:line="360" w:lineRule="auto"/>
        <w:jc w:val="both"/>
        <w:rPr>
          <w:rFonts w:asciiTheme="minorHAnsi" w:eastAsiaTheme="minorEastAsia" w:hAnsiTheme="minorHAnsi" w:cs="Arial"/>
        </w:rPr>
      </w:pPr>
      <w:r w:rsidRPr="00421713">
        <w:rPr>
          <w:rFonts w:asciiTheme="minorHAnsi" w:eastAsiaTheme="minorEastAsia" w:hAnsiTheme="minorHAnsi" w:cs="Arial"/>
        </w:rPr>
        <w:t xml:space="preserve">ALLEGATO B per la Scuola Secondaria di I Grado </w:t>
      </w:r>
      <w:r w:rsidR="00E62659" w:rsidRPr="00421713">
        <w:rPr>
          <w:rFonts w:asciiTheme="minorHAnsi" w:eastAsiaTheme="minorEastAsia" w:hAnsiTheme="minorHAnsi" w:cs="Arial"/>
        </w:rPr>
        <w:tab/>
      </w:r>
      <w:r w:rsidRPr="00421713">
        <w:rPr>
          <w:rFonts w:asciiTheme="minorHAnsi" w:eastAsiaTheme="minorEastAsia" w:hAnsiTheme="minorHAnsi" w:cs="Arial"/>
        </w:rPr>
        <w:t>[</w:t>
      </w:r>
      <w:r w:rsidRPr="00421713">
        <w:rPr>
          <w:rFonts w:asciiTheme="minorHAnsi" w:eastAsiaTheme="minorEastAsia" w:hAnsiTheme="minorHAnsi" w:cs="Arial"/>
          <w:b/>
        </w:rPr>
        <w:t xml:space="preserve">Allegato n. </w:t>
      </w:r>
      <w:r w:rsidR="000F49AF" w:rsidRPr="00421713">
        <w:rPr>
          <w:rFonts w:asciiTheme="minorHAnsi" w:eastAsiaTheme="minorEastAsia" w:hAnsiTheme="minorHAnsi" w:cs="Arial"/>
          <w:b/>
        </w:rPr>
        <w:t>9</w:t>
      </w:r>
      <w:r w:rsidRPr="00421713">
        <w:rPr>
          <w:rFonts w:asciiTheme="minorHAnsi" w:eastAsiaTheme="minorEastAsia" w:hAnsiTheme="minorHAnsi" w:cs="Arial"/>
          <w:b/>
        </w:rPr>
        <w:t>B</w:t>
      </w:r>
      <w:r w:rsidRPr="00421713">
        <w:rPr>
          <w:rFonts w:asciiTheme="minorHAnsi" w:eastAsiaTheme="minorEastAsia" w:hAnsiTheme="minorHAnsi" w:cs="Arial"/>
        </w:rPr>
        <w:t>]</w:t>
      </w:r>
    </w:p>
    <w:p w:rsidR="00DC08FC" w:rsidRPr="00421713" w:rsidRDefault="00DC08FC" w:rsidP="00E62659">
      <w:pPr>
        <w:spacing w:after="0" w:line="360" w:lineRule="auto"/>
        <w:ind w:left="862"/>
        <w:contextualSpacing/>
        <w:rPr>
          <w:rFonts w:cs="Arial"/>
          <w:sz w:val="24"/>
          <w:szCs w:val="24"/>
        </w:rPr>
      </w:pPr>
    </w:p>
    <w:p w:rsidR="00E62659" w:rsidRPr="00421713" w:rsidRDefault="00E62659" w:rsidP="00E62659">
      <w:pPr>
        <w:autoSpaceDE w:val="0"/>
        <w:autoSpaceDN w:val="0"/>
        <w:adjustRightInd w:val="0"/>
        <w:spacing w:after="0" w:line="360" w:lineRule="auto"/>
        <w:jc w:val="both"/>
        <w:rPr>
          <w:rFonts w:cs="Arial"/>
          <w:sz w:val="24"/>
          <w:szCs w:val="24"/>
        </w:rPr>
      </w:pPr>
      <w:r w:rsidRPr="00421713">
        <w:rPr>
          <w:rFonts w:cs="Arial"/>
          <w:sz w:val="24"/>
          <w:szCs w:val="24"/>
        </w:rPr>
        <w:t>Il documento è consegnato alla famiglia dell'alunna e dell'alunno e, in copia, all'istituzione scolastica o formativa del ciclo successivo.</w:t>
      </w:r>
    </w:p>
    <w:p w:rsidR="000F49AF" w:rsidRPr="00421713" w:rsidRDefault="000F49AF" w:rsidP="00E62659">
      <w:pPr>
        <w:autoSpaceDE w:val="0"/>
        <w:autoSpaceDN w:val="0"/>
        <w:adjustRightInd w:val="0"/>
        <w:spacing w:after="0" w:line="360" w:lineRule="auto"/>
        <w:jc w:val="both"/>
        <w:rPr>
          <w:rFonts w:cs="Arial"/>
          <w:sz w:val="24"/>
          <w:szCs w:val="24"/>
        </w:rPr>
      </w:pPr>
    </w:p>
    <w:p w:rsidR="00D0713A" w:rsidRPr="00421713" w:rsidRDefault="00D0713A" w:rsidP="00D0713A">
      <w:pPr>
        <w:spacing w:line="240" w:lineRule="auto"/>
        <w:jc w:val="both"/>
        <w:rPr>
          <w:rFonts w:eastAsia="Times New Roman" w:cs="Arial"/>
          <w:sz w:val="24"/>
          <w:szCs w:val="24"/>
        </w:rPr>
      </w:pPr>
    </w:p>
    <w:p w:rsidR="00D0713A" w:rsidRPr="00421713" w:rsidRDefault="00D0713A" w:rsidP="00D0713A">
      <w:pPr>
        <w:spacing w:line="240" w:lineRule="auto"/>
        <w:jc w:val="both"/>
        <w:rPr>
          <w:rFonts w:eastAsia="Times New Roman" w:cs="Arial"/>
          <w:sz w:val="24"/>
          <w:szCs w:val="24"/>
        </w:rPr>
      </w:pPr>
    </w:p>
    <w:p w:rsidR="00D0713A" w:rsidRPr="00421713" w:rsidRDefault="00D0713A" w:rsidP="00D0713A">
      <w:pPr>
        <w:spacing w:after="0" w:line="240" w:lineRule="auto"/>
        <w:rPr>
          <w:rFonts w:eastAsia="Times New Roman" w:cs="Arial"/>
          <w:sz w:val="24"/>
          <w:szCs w:val="24"/>
        </w:rPr>
      </w:pPr>
    </w:p>
    <w:sectPr w:rsidR="00D0713A" w:rsidRPr="00421713" w:rsidSect="005243F8">
      <w:footerReference w:type="default" r:id="rId12"/>
      <w:pgSz w:w="11900" w:h="16840"/>
      <w:pgMar w:top="1321" w:right="1440" w:bottom="1134" w:left="1140" w:header="0" w:footer="0"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51" w:rsidRDefault="00D23651">
      <w:pPr>
        <w:spacing w:after="0" w:line="240" w:lineRule="auto"/>
      </w:pPr>
      <w:r>
        <w:separator/>
      </w:r>
    </w:p>
  </w:endnote>
  <w:endnote w:type="continuationSeparator" w:id="0">
    <w:p w:rsidR="00D23651" w:rsidRDefault="00D2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Ten 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932629"/>
      <w:docPartObj>
        <w:docPartGallery w:val="Page Numbers (Bottom of Page)"/>
        <w:docPartUnique/>
      </w:docPartObj>
    </w:sdtPr>
    <w:sdtEndPr/>
    <w:sdtContent>
      <w:p w:rsidR="00356808" w:rsidRDefault="00356808">
        <w:pPr>
          <w:pStyle w:val="Pidipagina"/>
          <w:jc w:val="center"/>
        </w:pPr>
        <w:r>
          <w:rPr>
            <w:noProof/>
          </w:rPr>
          <mc:AlternateContent>
            <mc:Choice Requires="wps">
              <w:drawing>
                <wp:inline distT="0" distB="0" distL="0" distR="0" wp14:anchorId="0E66035F" wp14:editId="7A9C0FAD">
                  <wp:extent cx="5467350" cy="45085"/>
                  <wp:effectExtent l="9525" t="9525" r="0" b="2540"/>
                  <wp:docPr id="648"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orma 1" o:spid="_x0000_s1026" type="#_x0000_t110" alt="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DFEA6fowIAAFs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rsidR="00356808" w:rsidRDefault="00356808">
        <w:pPr>
          <w:pStyle w:val="Pidipagina"/>
          <w:jc w:val="center"/>
        </w:pPr>
        <w:r>
          <w:fldChar w:fldCharType="begin"/>
        </w:r>
        <w:r>
          <w:instrText>PAGE    \* MERGEFORMAT</w:instrText>
        </w:r>
        <w:r>
          <w:fldChar w:fldCharType="separate"/>
        </w:r>
        <w:r w:rsidR="00D23651">
          <w:rPr>
            <w:noProof/>
          </w:rPr>
          <w:t>0</w:t>
        </w:r>
        <w:r>
          <w:fldChar w:fldCharType="end"/>
        </w:r>
      </w:p>
    </w:sdtContent>
  </w:sdt>
  <w:p w:rsidR="00356808" w:rsidRDefault="003568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51" w:rsidRDefault="00D23651">
      <w:pPr>
        <w:spacing w:after="0" w:line="240" w:lineRule="auto"/>
      </w:pPr>
      <w:r>
        <w:separator/>
      </w:r>
    </w:p>
  </w:footnote>
  <w:footnote w:type="continuationSeparator" w:id="0">
    <w:p w:rsidR="00D23651" w:rsidRDefault="00D23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5"/>
    <w:multiLevelType w:val="hybridMultilevel"/>
    <w:tmpl w:val="7EE477EE"/>
    <w:lvl w:ilvl="0" w:tplc="8392F7FA">
      <w:start w:val="1"/>
      <w:numFmt w:val="bullet"/>
      <w:lvlText w:val="-"/>
      <w:lvlJc w:val="left"/>
      <w:pPr>
        <w:ind w:left="720" w:hanging="360"/>
      </w:pPr>
      <w:rPr>
        <w:rFonts w:ascii="Tahoma" w:hAnsi="Tahom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7F6709"/>
    <w:multiLevelType w:val="hybridMultilevel"/>
    <w:tmpl w:val="23BC5B54"/>
    <w:lvl w:ilvl="0" w:tplc="8392F7FA">
      <w:start w:val="1"/>
      <w:numFmt w:val="bullet"/>
      <w:lvlText w:val="-"/>
      <w:lvlJc w:val="left"/>
      <w:pPr>
        <w:ind w:left="720" w:hanging="360"/>
      </w:pPr>
      <w:rPr>
        <w:rFonts w:ascii="Tahoma" w:hAnsi="Tahom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2C0CBD"/>
    <w:multiLevelType w:val="hybridMultilevel"/>
    <w:tmpl w:val="D8D882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63FB5"/>
    <w:multiLevelType w:val="hybridMultilevel"/>
    <w:tmpl w:val="A8B2476A"/>
    <w:lvl w:ilvl="0" w:tplc="8392F7FA">
      <w:start w:val="1"/>
      <w:numFmt w:val="bullet"/>
      <w:lvlText w:val="-"/>
      <w:lvlJc w:val="left"/>
      <w:pPr>
        <w:ind w:left="720" w:hanging="360"/>
      </w:pPr>
      <w:rPr>
        <w:rFonts w:ascii="Tahoma" w:hAnsi="Tahom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3448C2"/>
    <w:multiLevelType w:val="hybridMultilevel"/>
    <w:tmpl w:val="EA08DB56"/>
    <w:lvl w:ilvl="0" w:tplc="8392F7FA">
      <w:start w:val="1"/>
      <w:numFmt w:val="bullet"/>
      <w:lvlText w:val="-"/>
      <w:lvlJc w:val="left"/>
      <w:pPr>
        <w:ind w:left="720" w:hanging="360"/>
      </w:pPr>
      <w:rPr>
        <w:rFonts w:ascii="Tahoma" w:hAnsi="Tahom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3B1490"/>
    <w:multiLevelType w:val="hybridMultilevel"/>
    <w:tmpl w:val="494C5BDC"/>
    <w:lvl w:ilvl="0" w:tplc="8392F7FA">
      <w:start w:val="1"/>
      <w:numFmt w:val="bullet"/>
      <w:lvlText w:val="-"/>
      <w:lvlJc w:val="left"/>
      <w:pPr>
        <w:ind w:left="720" w:hanging="360"/>
      </w:pPr>
      <w:rPr>
        <w:rFonts w:ascii="Tahoma" w:hAnsi="Tahom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AD2BEF"/>
    <w:multiLevelType w:val="multilevel"/>
    <w:tmpl w:val="3D4E444A"/>
    <w:lvl w:ilvl="0">
      <w:start w:val="1"/>
      <w:numFmt w:val="decimal"/>
      <w:lvlText w:val="%1."/>
      <w:lvlJc w:val="left"/>
      <w:pPr>
        <w:ind w:left="1080" w:hanging="720"/>
      </w:pPr>
      <w:rPr>
        <w:color w:val="000000" w:themeColor="text1"/>
      </w:rPr>
    </w:lvl>
    <w:lvl w:ilvl="1">
      <w:start w:val="1"/>
      <w:numFmt w:val="decimal"/>
      <w:isLgl/>
      <w:lvlText w:val="%1.%2"/>
      <w:lvlJc w:val="left"/>
      <w:pPr>
        <w:ind w:left="862"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7">
    <w:nsid w:val="2B05299F"/>
    <w:multiLevelType w:val="hybridMultilevel"/>
    <w:tmpl w:val="FB8CBAA6"/>
    <w:lvl w:ilvl="0" w:tplc="8392F7FA">
      <w:start w:val="1"/>
      <w:numFmt w:val="bullet"/>
      <w:lvlText w:val="-"/>
      <w:lvlJc w:val="left"/>
      <w:pPr>
        <w:ind w:left="720" w:hanging="360"/>
      </w:pPr>
      <w:rPr>
        <w:rFonts w:ascii="Tahoma" w:hAnsi="Tahom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965E9B"/>
    <w:multiLevelType w:val="hybridMultilevel"/>
    <w:tmpl w:val="3E8868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A82BE3"/>
    <w:multiLevelType w:val="hybridMultilevel"/>
    <w:tmpl w:val="BC42DC8E"/>
    <w:lvl w:ilvl="0" w:tplc="8392F7FA">
      <w:start w:val="1"/>
      <w:numFmt w:val="bullet"/>
      <w:lvlText w:val="-"/>
      <w:lvlJc w:val="left"/>
      <w:pPr>
        <w:ind w:left="360" w:hanging="360"/>
      </w:pPr>
      <w:rPr>
        <w:rFonts w:ascii="Tahoma" w:hAnsi="Tahoma" w:hint="default"/>
        <w:b w:val="0"/>
        <w:i w:val="0"/>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3935492"/>
    <w:multiLevelType w:val="hybridMultilevel"/>
    <w:tmpl w:val="1ED657B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5BF19CA"/>
    <w:multiLevelType w:val="hybridMultilevel"/>
    <w:tmpl w:val="04324002"/>
    <w:lvl w:ilvl="0" w:tplc="0410000B">
      <w:start w:val="1"/>
      <w:numFmt w:val="bullet"/>
      <w:lvlText w:val=""/>
      <w:lvlJc w:val="left"/>
      <w:pPr>
        <w:ind w:left="2484" w:hanging="360"/>
      </w:pPr>
      <w:rPr>
        <w:rFonts w:ascii="Wingdings" w:hAnsi="Wingdings"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2">
    <w:nsid w:val="35D74957"/>
    <w:multiLevelType w:val="hybridMultilevel"/>
    <w:tmpl w:val="B11604F6"/>
    <w:lvl w:ilvl="0" w:tplc="8392F7FA">
      <w:start w:val="1"/>
      <w:numFmt w:val="bullet"/>
      <w:lvlText w:val="-"/>
      <w:lvlJc w:val="left"/>
      <w:pPr>
        <w:ind w:left="720" w:hanging="360"/>
      </w:pPr>
      <w:rPr>
        <w:rFonts w:ascii="Tahoma" w:hAnsi="Tahom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C70B34"/>
    <w:multiLevelType w:val="hybridMultilevel"/>
    <w:tmpl w:val="E14A93CC"/>
    <w:lvl w:ilvl="0" w:tplc="8392F7FA">
      <w:start w:val="1"/>
      <w:numFmt w:val="bullet"/>
      <w:lvlText w:val="-"/>
      <w:lvlJc w:val="left"/>
      <w:pPr>
        <w:ind w:left="1080" w:hanging="360"/>
      </w:pPr>
      <w:rPr>
        <w:rFonts w:ascii="Tahoma" w:hAnsi="Tahoma" w:hint="default"/>
        <w:b w:val="0"/>
        <w:i w:val="0"/>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42B615D"/>
    <w:multiLevelType w:val="hybridMultilevel"/>
    <w:tmpl w:val="0A4A2880"/>
    <w:lvl w:ilvl="0" w:tplc="8392F7FA">
      <w:start w:val="1"/>
      <w:numFmt w:val="bullet"/>
      <w:lvlText w:val="-"/>
      <w:lvlJc w:val="left"/>
      <w:pPr>
        <w:ind w:left="720" w:hanging="360"/>
      </w:pPr>
      <w:rPr>
        <w:rFonts w:ascii="Tahoma" w:hAnsi="Tahoma" w:hint="default"/>
        <w:b w:val="0"/>
        <w:i w:val="0"/>
        <w:sz w:val="22"/>
      </w:rPr>
    </w:lvl>
    <w:lvl w:ilvl="1" w:tplc="8392F7FA">
      <w:start w:val="1"/>
      <w:numFmt w:val="bullet"/>
      <w:lvlText w:val="-"/>
      <w:lvlJc w:val="left"/>
      <w:pPr>
        <w:ind w:left="1440" w:hanging="360"/>
      </w:pPr>
      <w:rPr>
        <w:rFonts w:ascii="Tahoma" w:hAnsi="Tahoma" w:hint="default"/>
        <w:b w:val="0"/>
        <w:i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44250FD"/>
    <w:multiLevelType w:val="hybridMultilevel"/>
    <w:tmpl w:val="3384C6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45F16F00"/>
    <w:multiLevelType w:val="hybridMultilevel"/>
    <w:tmpl w:val="22AEB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4662A9"/>
    <w:multiLevelType w:val="hybridMultilevel"/>
    <w:tmpl w:val="75B03E44"/>
    <w:lvl w:ilvl="0" w:tplc="8392F7FA">
      <w:start w:val="1"/>
      <w:numFmt w:val="bullet"/>
      <w:lvlText w:val="-"/>
      <w:lvlJc w:val="left"/>
      <w:pPr>
        <w:ind w:left="720" w:hanging="360"/>
      </w:pPr>
      <w:rPr>
        <w:rFonts w:ascii="Tahoma" w:hAnsi="Tahoma" w:hint="default"/>
        <w:b w:val="0"/>
        <w:i w:val="0"/>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2B6040"/>
    <w:multiLevelType w:val="hybridMultilevel"/>
    <w:tmpl w:val="D4AE9C14"/>
    <w:lvl w:ilvl="0" w:tplc="21DC4BCC">
      <w:start w:val="1"/>
      <w:numFmt w:val="bullet"/>
      <w:lvlText w:val=""/>
      <w:lvlJc w:val="left"/>
      <w:pPr>
        <w:ind w:left="720" w:hanging="360"/>
      </w:pPr>
      <w:rPr>
        <w:rFonts w:ascii="Wingdings" w:hAnsi="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756516"/>
    <w:multiLevelType w:val="hybridMultilevel"/>
    <w:tmpl w:val="99B4244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9C35968"/>
    <w:multiLevelType w:val="hybridMultilevel"/>
    <w:tmpl w:val="6848E8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5D432C16"/>
    <w:multiLevelType w:val="hybridMultilevel"/>
    <w:tmpl w:val="24E49A24"/>
    <w:lvl w:ilvl="0" w:tplc="8392F7FA">
      <w:start w:val="1"/>
      <w:numFmt w:val="bullet"/>
      <w:lvlText w:val="-"/>
      <w:lvlJc w:val="left"/>
      <w:pPr>
        <w:ind w:left="720" w:hanging="360"/>
      </w:pPr>
      <w:rPr>
        <w:rFonts w:ascii="Tahoma" w:hAnsi="Tahom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CD4F49"/>
    <w:multiLevelType w:val="hybridMultilevel"/>
    <w:tmpl w:val="F1527132"/>
    <w:lvl w:ilvl="0" w:tplc="8392F7FA">
      <w:start w:val="1"/>
      <w:numFmt w:val="bullet"/>
      <w:lvlText w:val="-"/>
      <w:lvlJc w:val="left"/>
      <w:pPr>
        <w:ind w:left="1068" w:hanging="360"/>
      </w:pPr>
      <w:rPr>
        <w:rFonts w:ascii="Tahoma" w:hAnsi="Tahoma" w:hint="default"/>
        <w:b w:val="0"/>
        <w:i w:val="0"/>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63E462AD"/>
    <w:multiLevelType w:val="hybridMultilevel"/>
    <w:tmpl w:val="889C6EB6"/>
    <w:lvl w:ilvl="0" w:tplc="8392F7FA">
      <w:start w:val="1"/>
      <w:numFmt w:val="bullet"/>
      <w:lvlText w:val="-"/>
      <w:lvlJc w:val="left"/>
      <w:pPr>
        <w:ind w:left="720" w:hanging="360"/>
      </w:pPr>
      <w:rPr>
        <w:rFonts w:ascii="Tahoma" w:hAnsi="Tahoma"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8CB6E9B"/>
    <w:multiLevelType w:val="hybridMultilevel"/>
    <w:tmpl w:val="E8A2241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10091B"/>
    <w:multiLevelType w:val="hybridMultilevel"/>
    <w:tmpl w:val="24FE8F62"/>
    <w:lvl w:ilvl="0" w:tplc="8392F7FA">
      <w:start w:val="1"/>
      <w:numFmt w:val="bullet"/>
      <w:lvlText w:val="-"/>
      <w:lvlJc w:val="left"/>
      <w:pPr>
        <w:ind w:left="1068" w:hanging="360"/>
      </w:pPr>
      <w:rPr>
        <w:rFonts w:ascii="Tahoma" w:hAnsi="Tahoma" w:hint="default"/>
        <w:b w:val="0"/>
        <w:i w:val="0"/>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nsid w:val="6B822FC2"/>
    <w:multiLevelType w:val="hybridMultilevel"/>
    <w:tmpl w:val="D5302FB0"/>
    <w:lvl w:ilvl="0" w:tplc="8392F7FA">
      <w:start w:val="1"/>
      <w:numFmt w:val="bullet"/>
      <w:lvlText w:val="-"/>
      <w:lvlJc w:val="left"/>
      <w:pPr>
        <w:ind w:left="720" w:hanging="360"/>
      </w:pPr>
      <w:rPr>
        <w:rFonts w:ascii="Tahoma" w:hAnsi="Tahom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C9C7801"/>
    <w:multiLevelType w:val="hybridMultilevel"/>
    <w:tmpl w:val="09B82E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EBA2FDD"/>
    <w:multiLevelType w:val="hybridMultilevel"/>
    <w:tmpl w:val="E2A8F6B0"/>
    <w:lvl w:ilvl="0" w:tplc="8392F7FA">
      <w:start w:val="1"/>
      <w:numFmt w:val="bullet"/>
      <w:lvlText w:val="-"/>
      <w:lvlJc w:val="left"/>
      <w:pPr>
        <w:ind w:left="720" w:hanging="360"/>
      </w:pPr>
      <w:rPr>
        <w:rFonts w:ascii="Tahoma" w:hAnsi="Tahom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F2D6AA5"/>
    <w:multiLevelType w:val="hybridMultilevel"/>
    <w:tmpl w:val="0DB42E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0A9404B"/>
    <w:multiLevelType w:val="hybridMultilevel"/>
    <w:tmpl w:val="573897D0"/>
    <w:lvl w:ilvl="0" w:tplc="8392F7FA">
      <w:start w:val="1"/>
      <w:numFmt w:val="bullet"/>
      <w:lvlText w:val="-"/>
      <w:lvlJc w:val="left"/>
      <w:pPr>
        <w:ind w:left="720" w:hanging="360"/>
      </w:pPr>
      <w:rPr>
        <w:rFonts w:ascii="Tahoma" w:hAnsi="Tahoma"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43A268F"/>
    <w:multiLevelType w:val="hybridMultilevel"/>
    <w:tmpl w:val="D488F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45B1642"/>
    <w:multiLevelType w:val="hybridMultilevel"/>
    <w:tmpl w:val="3B5C82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A9442C6"/>
    <w:multiLevelType w:val="hybridMultilevel"/>
    <w:tmpl w:val="F28681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11"/>
  </w:num>
  <w:num w:numId="5">
    <w:abstractNumId w:val="27"/>
  </w:num>
  <w:num w:numId="6">
    <w:abstractNumId w:val="32"/>
  </w:num>
  <w:num w:numId="7">
    <w:abstractNumId w:val="22"/>
  </w:num>
  <w:num w:numId="8">
    <w:abstractNumId w:val="8"/>
  </w:num>
  <w:num w:numId="9">
    <w:abstractNumId w:val="2"/>
  </w:num>
  <w:num w:numId="10">
    <w:abstractNumId w:val="24"/>
  </w:num>
  <w:num w:numId="11">
    <w:abstractNumId w:val="13"/>
  </w:num>
  <w:num w:numId="12">
    <w:abstractNumId w:val="9"/>
  </w:num>
  <w:num w:numId="13">
    <w:abstractNumId w:val="12"/>
  </w:num>
  <w:num w:numId="14">
    <w:abstractNumId w:val="7"/>
  </w:num>
  <w:num w:numId="15">
    <w:abstractNumId w:val="33"/>
  </w:num>
  <w:num w:numId="16">
    <w:abstractNumId w:val="5"/>
  </w:num>
  <w:num w:numId="17">
    <w:abstractNumId w:val="17"/>
  </w:num>
  <w:num w:numId="18">
    <w:abstractNumId w:val="14"/>
  </w:num>
  <w:num w:numId="19">
    <w:abstractNumId w:val="0"/>
  </w:num>
  <w:num w:numId="20">
    <w:abstractNumId w:val="10"/>
  </w:num>
  <w:num w:numId="21">
    <w:abstractNumId w:val="4"/>
  </w:num>
  <w:num w:numId="22">
    <w:abstractNumId w:val="21"/>
  </w:num>
  <w:num w:numId="23">
    <w:abstractNumId w:val="1"/>
  </w:num>
  <w:num w:numId="24">
    <w:abstractNumId w:val="28"/>
  </w:num>
  <w:num w:numId="25">
    <w:abstractNumId w:val="18"/>
  </w:num>
  <w:num w:numId="26">
    <w:abstractNumId w:val="26"/>
  </w:num>
  <w:num w:numId="27">
    <w:abstractNumId w:val="31"/>
  </w:num>
  <w:num w:numId="28">
    <w:abstractNumId w:val="16"/>
  </w:num>
  <w:num w:numId="29">
    <w:abstractNumId w:val="29"/>
  </w:num>
  <w:num w:numId="30">
    <w:abstractNumId w:val="25"/>
  </w:num>
  <w:num w:numId="31">
    <w:abstractNumId w:val="30"/>
  </w:num>
  <w:num w:numId="32">
    <w:abstractNumId w:val="23"/>
  </w:num>
  <w:num w:numId="33">
    <w:abstractNumId w:val="3"/>
  </w:num>
  <w:num w:numId="3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6C"/>
    <w:rsid w:val="00007A06"/>
    <w:rsid w:val="000123AE"/>
    <w:rsid w:val="000308A3"/>
    <w:rsid w:val="00031463"/>
    <w:rsid w:val="000418D8"/>
    <w:rsid w:val="00052B92"/>
    <w:rsid w:val="000575D5"/>
    <w:rsid w:val="00081204"/>
    <w:rsid w:val="00091AC6"/>
    <w:rsid w:val="0009480A"/>
    <w:rsid w:val="000A49A2"/>
    <w:rsid w:val="000C07D3"/>
    <w:rsid w:val="000D003D"/>
    <w:rsid w:val="000F2F26"/>
    <w:rsid w:val="000F49AF"/>
    <w:rsid w:val="00100854"/>
    <w:rsid w:val="00114D04"/>
    <w:rsid w:val="00116B28"/>
    <w:rsid w:val="00124821"/>
    <w:rsid w:val="0013152C"/>
    <w:rsid w:val="00144097"/>
    <w:rsid w:val="00153B4E"/>
    <w:rsid w:val="001566A3"/>
    <w:rsid w:val="0016084C"/>
    <w:rsid w:val="001A40C8"/>
    <w:rsid w:val="001E4C72"/>
    <w:rsid w:val="001E696F"/>
    <w:rsid w:val="001F2477"/>
    <w:rsid w:val="001F4AC4"/>
    <w:rsid w:val="00200793"/>
    <w:rsid w:val="00201B42"/>
    <w:rsid w:val="0022515B"/>
    <w:rsid w:val="00231E50"/>
    <w:rsid w:val="00234BDB"/>
    <w:rsid w:val="0024036D"/>
    <w:rsid w:val="00246724"/>
    <w:rsid w:val="0027283D"/>
    <w:rsid w:val="00280A40"/>
    <w:rsid w:val="0028546B"/>
    <w:rsid w:val="00291B95"/>
    <w:rsid w:val="002B160D"/>
    <w:rsid w:val="002B328A"/>
    <w:rsid w:val="002B462F"/>
    <w:rsid w:val="002D0641"/>
    <w:rsid w:val="002D25F2"/>
    <w:rsid w:val="002E3A99"/>
    <w:rsid w:val="002E477D"/>
    <w:rsid w:val="002E7F6D"/>
    <w:rsid w:val="002F06CD"/>
    <w:rsid w:val="002F59E0"/>
    <w:rsid w:val="0031227E"/>
    <w:rsid w:val="00320904"/>
    <w:rsid w:val="003279EA"/>
    <w:rsid w:val="00344840"/>
    <w:rsid w:val="00356808"/>
    <w:rsid w:val="0036044D"/>
    <w:rsid w:val="003B3AE2"/>
    <w:rsid w:val="003D1593"/>
    <w:rsid w:val="003E5065"/>
    <w:rsid w:val="003F3F3B"/>
    <w:rsid w:val="00404DD4"/>
    <w:rsid w:val="004054EE"/>
    <w:rsid w:val="00413EEB"/>
    <w:rsid w:val="00421713"/>
    <w:rsid w:val="00434D42"/>
    <w:rsid w:val="004375DD"/>
    <w:rsid w:val="00443F2C"/>
    <w:rsid w:val="004674AF"/>
    <w:rsid w:val="00467AF7"/>
    <w:rsid w:val="00472ECF"/>
    <w:rsid w:val="00473C32"/>
    <w:rsid w:val="004A13EA"/>
    <w:rsid w:val="004A2D2D"/>
    <w:rsid w:val="004B7CA2"/>
    <w:rsid w:val="004C7000"/>
    <w:rsid w:val="004D035C"/>
    <w:rsid w:val="004D5138"/>
    <w:rsid w:val="005243F8"/>
    <w:rsid w:val="00543BD0"/>
    <w:rsid w:val="00550568"/>
    <w:rsid w:val="00556096"/>
    <w:rsid w:val="0057419E"/>
    <w:rsid w:val="0057652E"/>
    <w:rsid w:val="0057708D"/>
    <w:rsid w:val="00581ABB"/>
    <w:rsid w:val="00583EAA"/>
    <w:rsid w:val="005A0D58"/>
    <w:rsid w:val="005A1BA5"/>
    <w:rsid w:val="005A4402"/>
    <w:rsid w:val="005B184B"/>
    <w:rsid w:val="005B264A"/>
    <w:rsid w:val="005E0DFD"/>
    <w:rsid w:val="005E38B0"/>
    <w:rsid w:val="006071F7"/>
    <w:rsid w:val="00610C47"/>
    <w:rsid w:val="00615BE2"/>
    <w:rsid w:val="006175EF"/>
    <w:rsid w:val="00617F68"/>
    <w:rsid w:val="006235F3"/>
    <w:rsid w:val="00633956"/>
    <w:rsid w:val="006501C0"/>
    <w:rsid w:val="00652C38"/>
    <w:rsid w:val="006567AE"/>
    <w:rsid w:val="006572EF"/>
    <w:rsid w:val="006601A4"/>
    <w:rsid w:val="0066691C"/>
    <w:rsid w:val="006825FC"/>
    <w:rsid w:val="00686D53"/>
    <w:rsid w:val="006C589E"/>
    <w:rsid w:val="006D5C93"/>
    <w:rsid w:val="006E5066"/>
    <w:rsid w:val="00700480"/>
    <w:rsid w:val="007004C6"/>
    <w:rsid w:val="00701FA1"/>
    <w:rsid w:val="00707EFB"/>
    <w:rsid w:val="00716804"/>
    <w:rsid w:val="00754B85"/>
    <w:rsid w:val="007578C2"/>
    <w:rsid w:val="007674F7"/>
    <w:rsid w:val="007709A3"/>
    <w:rsid w:val="00783B47"/>
    <w:rsid w:val="007846CE"/>
    <w:rsid w:val="007A539E"/>
    <w:rsid w:val="007B398F"/>
    <w:rsid w:val="007D5606"/>
    <w:rsid w:val="007E1818"/>
    <w:rsid w:val="007F59A5"/>
    <w:rsid w:val="00807C27"/>
    <w:rsid w:val="008256DE"/>
    <w:rsid w:val="00841ED7"/>
    <w:rsid w:val="008437D4"/>
    <w:rsid w:val="00845453"/>
    <w:rsid w:val="00856426"/>
    <w:rsid w:val="008B3609"/>
    <w:rsid w:val="008D7DB4"/>
    <w:rsid w:val="008F1A1E"/>
    <w:rsid w:val="00901316"/>
    <w:rsid w:val="009108A6"/>
    <w:rsid w:val="0091410D"/>
    <w:rsid w:val="00914723"/>
    <w:rsid w:val="009243C2"/>
    <w:rsid w:val="00933BBA"/>
    <w:rsid w:val="00933C5A"/>
    <w:rsid w:val="00934F8C"/>
    <w:rsid w:val="009562BC"/>
    <w:rsid w:val="009602C8"/>
    <w:rsid w:val="00965741"/>
    <w:rsid w:val="00967C84"/>
    <w:rsid w:val="00987220"/>
    <w:rsid w:val="009A1DB9"/>
    <w:rsid w:val="009A71A2"/>
    <w:rsid w:val="009A71D2"/>
    <w:rsid w:val="009C2534"/>
    <w:rsid w:val="009D1726"/>
    <w:rsid w:val="009E182D"/>
    <w:rsid w:val="009E19DE"/>
    <w:rsid w:val="009E226C"/>
    <w:rsid w:val="00A173BF"/>
    <w:rsid w:val="00A25C6A"/>
    <w:rsid w:val="00A26AAB"/>
    <w:rsid w:val="00A44B91"/>
    <w:rsid w:val="00A7355E"/>
    <w:rsid w:val="00A80346"/>
    <w:rsid w:val="00A931FE"/>
    <w:rsid w:val="00AA0F4B"/>
    <w:rsid w:val="00AA3A52"/>
    <w:rsid w:val="00AA66BD"/>
    <w:rsid w:val="00AB6AD1"/>
    <w:rsid w:val="00AB74DD"/>
    <w:rsid w:val="00AD0F0D"/>
    <w:rsid w:val="00AD54E2"/>
    <w:rsid w:val="00B17CC5"/>
    <w:rsid w:val="00B260B3"/>
    <w:rsid w:val="00B304B1"/>
    <w:rsid w:val="00B33E1B"/>
    <w:rsid w:val="00B366CD"/>
    <w:rsid w:val="00B50DE4"/>
    <w:rsid w:val="00B609B7"/>
    <w:rsid w:val="00B81255"/>
    <w:rsid w:val="00BA36DF"/>
    <w:rsid w:val="00BA5481"/>
    <w:rsid w:val="00BB4290"/>
    <w:rsid w:val="00BD118F"/>
    <w:rsid w:val="00BE012E"/>
    <w:rsid w:val="00BF6D3A"/>
    <w:rsid w:val="00C05FE8"/>
    <w:rsid w:val="00C10322"/>
    <w:rsid w:val="00C43EB2"/>
    <w:rsid w:val="00C51741"/>
    <w:rsid w:val="00C60BF2"/>
    <w:rsid w:val="00C63A92"/>
    <w:rsid w:val="00C73847"/>
    <w:rsid w:val="00C746C8"/>
    <w:rsid w:val="00C93C01"/>
    <w:rsid w:val="00CB14D2"/>
    <w:rsid w:val="00CD3D6B"/>
    <w:rsid w:val="00CF256B"/>
    <w:rsid w:val="00CF55CC"/>
    <w:rsid w:val="00D01CE7"/>
    <w:rsid w:val="00D05CF2"/>
    <w:rsid w:val="00D0713A"/>
    <w:rsid w:val="00D23651"/>
    <w:rsid w:val="00D4060C"/>
    <w:rsid w:val="00D51684"/>
    <w:rsid w:val="00D64990"/>
    <w:rsid w:val="00D91CB3"/>
    <w:rsid w:val="00D947F8"/>
    <w:rsid w:val="00DA22C5"/>
    <w:rsid w:val="00DA59DF"/>
    <w:rsid w:val="00DC08FC"/>
    <w:rsid w:val="00DE0046"/>
    <w:rsid w:val="00DE58E4"/>
    <w:rsid w:val="00DF32B9"/>
    <w:rsid w:val="00E03AD8"/>
    <w:rsid w:val="00E1117C"/>
    <w:rsid w:val="00E273DD"/>
    <w:rsid w:val="00E34FE6"/>
    <w:rsid w:val="00E62659"/>
    <w:rsid w:val="00E813E6"/>
    <w:rsid w:val="00EC0215"/>
    <w:rsid w:val="00ED6A57"/>
    <w:rsid w:val="00EE4F6E"/>
    <w:rsid w:val="00EF0565"/>
    <w:rsid w:val="00EF46FB"/>
    <w:rsid w:val="00EF68CD"/>
    <w:rsid w:val="00F00A97"/>
    <w:rsid w:val="00F04A41"/>
    <w:rsid w:val="00F13E93"/>
    <w:rsid w:val="00F26D1B"/>
    <w:rsid w:val="00F27785"/>
    <w:rsid w:val="00F51C84"/>
    <w:rsid w:val="00F526E6"/>
    <w:rsid w:val="00F70342"/>
    <w:rsid w:val="00F75EFC"/>
    <w:rsid w:val="00FA244E"/>
    <w:rsid w:val="00FB0EF1"/>
    <w:rsid w:val="00FD1D34"/>
    <w:rsid w:val="00FD76B4"/>
    <w:rsid w:val="00FF4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0713A"/>
    <w:pPr>
      <w:keepNext/>
      <w:spacing w:after="0" w:line="240" w:lineRule="auto"/>
      <w:jc w:val="center"/>
      <w:outlineLvl w:val="0"/>
    </w:pPr>
    <w:rPr>
      <w:rFonts w:ascii="Comic Sans MS" w:eastAsia="Times New Roman" w:hAnsi="Comic Sans MS" w:cs="Arial"/>
      <w:sz w:val="28"/>
      <w:szCs w:val="24"/>
    </w:rPr>
  </w:style>
  <w:style w:type="paragraph" w:styleId="Titolo3">
    <w:name w:val="heading 3"/>
    <w:basedOn w:val="Normale"/>
    <w:next w:val="Normale"/>
    <w:link w:val="Titolo3Carattere"/>
    <w:uiPriority w:val="9"/>
    <w:semiHidden/>
    <w:unhideWhenUsed/>
    <w:qFormat/>
    <w:rsid w:val="005A1B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E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D0713A"/>
    <w:rPr>
      <w:rFonts w:ascii="Comic Sans MS" w:eastAsia="Times New Roman" w:hAnsi="Comic Sans MS" w:cs="Arial"/>
      <w:sz w:val="28"/>
      <w:szCs w:val="24"/>
    </w:rPr>
  </w:style>
  <w:style w:type="numbering" w:customStyle="1" w:styleId="Nessunelenco1">
    <w:name w:val="Nessun elenco1"/>
    <w:next w:val="Nessunelenco"/>
    <w:uiPriority w:val="99"/>
    <w:semiHidden/>
    <w:unhideWhenUsed/>
    <w:rsid w:val="00D0713A"/>
  </w:style>
  <w:style w:type="character" w:styleId="Collegamentoipertestuale">
    <w:name w:val="Hyperlink"/>
    <w:basedOn w:val="Carpredefinitoparagrafo"/>
    <w:semiHidden/>
    <w:unhideWhenUsed/>
    <w:rsid w:val="00D0713A"/>
    <w:rPr>
      <w:color w:val="0000FF"/>
      <w:u w:val="single"/>
    </w:rPr>
  </w:style>
  <w:style w:type="character" w:styleId="Collegamentovisitato">
    <w:name w:val="FollowedHyperlink"/>
    <w:basedOn w:val="Carpredefinitoparagrafo"/>
    <w:uiPriority w:val="99"/>
    <w:semiHidden/>
    <w:unhideWhenUsed/>
    <w:rsid w:val="00D0713A"/>
    <w:rPr>
      <w:color w:val="800080" w:themeColor="followedHyperlink"/>
      <w:u w:val="single"/>
    </w:rPr>
  </w:style>
  <w:style w:type="paragraph" w:styleId="PreformattatoHTML">
    <w:name w:val="HTML Preformatted"/>
    <w:basedOn w:val="Normale"/>
    <w:link w:val="PreformattatoHTMLCarattere"/>
    <w:uiPriority w:val="99"/>
    <w:semiHidden/>
    <w:unhideWhenUsed/>
    <w:rsid w:val="00D07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PreformattatoHTMLCarattere">
    <w:name w:val="Preformattato HTML Carattere"/>
    <w:basedOn w:val="Carpredefinitoparagrafo"/>
    <w:link w:val="PreformattatoHTML"/>
    <w:uiPriority w:val="99"/>
    <w:semiHidden/>
    <w:rsid w:val="00D0713A"/>
    <w:rPr>
      <w:rFonts w:ascii="Courier New" w:eastAsia="Times New Roman" w:hAnsi="Courier New" w:cs="Courier New"/>
      <w:color w:val="000000"/>
      <w:sz w:val="18"/>
      <w:szCs w:val="18"/>
    </w:rPr>
  </w:style>
  <w:style w:type="paragraph" w:styleId="NormaleWeb">
    <w:name w:val="Normal (Web)"/>
    <w:basedOn w:val="Normale"/>
    <w:uiPriority w:val="99"/>
    <w:unhideWhenUsed/>
    <w:rsid w:val="00D0713A"/>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D0713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D0713A"/>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D0713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D0713A"/>
    <w:rPr>
      <w:rFonts w:ascii="Times New Roman" w:eastAsia="Times New Roman" w:hAnsi="Times New Roman" w:cs="Times New Roman"/>
      <w:sz w:val="24"/>
      <w:szCs w:val="24"/>
    </w:rPr>
  </w:style>
  <w:style w:type="paragraph" w:styleId="Titolo">
    <w:name w:val="Title"/>
    <w:basedOn w:val="Normale"/>
    <w:link w:val="TitoloCarattere"/>
    <w:uiPriority w:val="10"/>
    <w:qFormat/>
    <w:rsid w:val="00D0713A"/>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uiPriority w:val="10"/>
    <w:rsid w:val="00D0713A"/>
    <w:rPr>
      <w:rFonts w:ascii="Times New Roman" w:eastAsia="Times New Roman" w:hAnsi="Times New Roman" w:cs="Times New Roman"/>
      <w:b/>
      <w:sz w:val="28"/>
      <w:szCs w:val="20"/>
    </w:rPr>
  </w:style>
  <w:style w:type="paragraph" w:styleId="Testofumetto">
    <w:name w:val="Balloon Text"/>
    <w:basedOn w:val="Normale"/>
    <w:link w:val="TestofumettoCarattere"/>
    <w:uiPriority w:val="99"/>
    <w:semiHidden/>
    <w:unhideWhenUsed/>
    <w:rsid w:val="00D0713A"/>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D0713A"/>
    <w:rPr>
      <w:rFonts w:ascii="Tahoma" w:eastAsia="Times New Roman" w:hAnsi="Tahoma" w:cs="Tahoma"/>
      <w:sz w:val="16"/>
      <w:szCs w:val="16"/>
    </w:rPr>
  </w:style>
  <w:style w:type="paragraph" w:styleId="Paragrafoelenco">
    <w:name w:val="List Paragraph"/>
    <w:basedOn w:val="Normale"/>
    <w:uiPriority w:val="34"/>
    <w:qFormat/>
    <w:rsid w:val="00D0713A"/>
    <w:pPr>
      <w:spacing w:after="0" w:line="240" w:lineRule="auto"/>
      <w:ind w:left="720"/>
      <w:contextualSpacing/>
    </w:pPr>
    <w:rPr>
      <w:rFonts w:ascii="Times New Roman" w:eastAsia="Times New Roman" w:hAnsi="Times New Roman" w:cs="Times New Roman"/>
      <w:sz w:val="24"/>
      <w:szCs w:val="24"/>
    </w:rPr>
  </w:style>
  <w:style w:type="paragraph" w:customStyle="1" w:styleId="05-testo">
    <w:name w:val="05-testo"/>
    <w:basedOn w:val="Normale"/>
    <w:uiPriority w:val="99"/>
    <w:rsid w:val="00D0713A"/>
    <w:pPr>
      <w:widowControl w:val="0"/>
      <w:overflowPunct w:val="0"/>
      <w:autoSpaceDE w:val="0"/>
      <w:autoSpaceDN w:val="0"/>
      <w:adjustRightInd w:val="0"/>
      <w:spacing w:after="0" w:line="240" w:lineRule="exact"/>
      <w:ind w:firstLine="238"/>
      <w:jc w:val="both"/>
    </w:pPr>
    <w:rPr>
      <w:rFonts w:ascii="Garamond" w:eastAsia="Times New Roman" w:hAnsi="Garamond" w:cs="Times New Roman"/>
      <w:sz w:val="24"/>
      <w:szCs w:val="20"/>
    </w:rPr>
  </w:style>
  <w:style w:type="paragraph" w:customStyle="1" w:styleId="a-Testo">
    <w:name w:val="a-Testo"/>
    <w:basedOn w:val="Normale"/>
    <w:uiPriority w:val="99"/>
    <w:rsid w:val="00D0713A"/>
    <w:pPr>
      <w:spacing w:after="0" w:line="240" w:lineRule="auto"/>
      <w:ind w:firstLine="227"/>
      <w:jc w:val="both"/>
    </w:pPr>
    <w:rPr>
      <w:rFonts w:ascii="TimesTen Roman" w:eastAsia="Times New Roman" w:hAnsi="TimesTen Roman" w:cs="Times New Roman"/>
      <w:sz w:val="24"/>
      <w:szCs w:val="20"/>
    </w:rPr>
  </w:style>
  <w:style w:type="paragraph" w:customStyle="1" w:styleId="a-Testoafilo">
    <w:name w:val="a-Testo a filo"/>
    <w:basedOn w:val="Normale"/>
    <w:uiPriority w:val="99"/>
    <w:rsid w:val="00D0713A"/>
    <w:pPr>
      <w:spacing w:after="0" w:line="240" w:lineRule="auto"/>
      <w:jc w:val="both"/>
    </w:pPr>
    <w:rPr>
      <w:rFonts w:ascii="TimesTen Roman" w:eastAsia="Times New Roman" w:hAnsi="TimesTen Roman" w:cs="Times New Roman"/>
      <w:sz w:val="24"/>
      <w:szCs w:val="20"/>
    </w:rPr>
  </w:style>
  <w:style w:type="character" w:customStyle="1" w:styleId="googqs-tidbit">
    <w:name w:val="goog_qs-tidbit"/>
    <w:basedOn w:val="Carpredefinitoparagrafo"/>
    <w:rsid w:val="00D0713A"/>
  </w:style>
  <w:style w:type="table" w:customStyle="1" w:styleId="Grigliatabella1">
    <w:name w:val="Griglia tabella1"/>
    <w:basedOn w:val="Tabellanormale"/>
    <w:next w:val="Grigliatabella"/>
    <w:uiPriority w:val="59"/>
    <w:rsid w:val="00D0713A"/>
    <w:pPr>
      <w:spacing w:after="0" w:line="240" w:lineRule="auto"/>
    </w:pPr>
    <w:rPr>
      <w:rFonts w:ascii="Calibri" w:eastAsia="Calibri" w:hAnsi="Calibri" w:cs="Times New Roman"/>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ttotitolo">
    <w:name w:val="Subtitle"/>
    <w:basedOn w:val="Normale"/>
    <w:next w:val="Normale"/>
    <w:link w:val="SottotitoloCarattere"/>
    <w:uiPriority w:val="11"/>
    <w:qFormat/>
    <w:rsid w:val="00C517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C51741"/>
    <w:rPr>
      <w:rFonts w:asciiTheme="majorHAnsi" w:eastAsiaTheme="majorEastAsia" w:hAnsiTheme="majorHAnsi" w:cstheme="majorBidi"/>
      <w:i/>
      <w:iCs/>
      <w:color w:val="4F81BD" w:themeColor="accent1"/>
      <w:spacing w:val="15"/>
      <w:sz w:val="24"/>
      <w:szCs w:val="24"/>
    </w:rPr>
  </w:style>
  <w:style w:type="character" w:customStyle="1" w:styleId="Titolo3Carattere">
    <w:name w:val="Titolo 3 Carattere"/>
    <w:basedOn w:val="Carpredefinitoparagrafo"/>
    <w:link w:val="Titolo3"/>
    <w:uiPriority w:val="9"/>
    <w:semiHidden/>
    <w:rsid w:val="005A1BA5"/>
    <w:rPr>
      <w:rFonts w:asciiTheme="majorHAnsi" w:eastAsiaTheme="majorEastAsia" w:hAnsiTheme="majorHAnsi" w:cstheme="majorBidi"/>
      <w:b/>
      <w:bCs/>
      <w:color w:val="4F81BD" w:themeColor="accent1"/>
    </w:rPr>
  </w:style>
  <w:style w:type="table" w:customStyle="1" w:styleId="TableNormal">
    <w:name w:val="Table Normal"/>
    <w:rsid w:val="00057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0575D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Default">
    <w:name w:val="Default"/>
    <w:rsid w:val="00200793"/>
    <w:pPr>
      <w:autoSpaceDE w:val="0"/>
      <w:autoSpaceDN w:val="0"/>
      <w:adjustRightInd w:val="0"/>
      <w:spacing w:after="0" w:line="240" w:lineRule="auto"/>
    </w:pPr>
    <w:rPr>
      <w:rFonts w:ascii="Calibri" w:hAnsi="Calibri" w:cs="Calibri"/>
      <w:color w:val="000000"/>
      <w:sz w:val="24"/>
      <w:szCs w:val="24"/>
    </w:rPr>
  </w:style>
  <w:style w:type="table" w:styleId="Sfondomedio2-Colore1">
    <w:name w:val="Medium Shading 2 Accent 1"/>
    <w:basedOn w:val="Tabellanormale"/>
    <w:uiPriority w:val="64"/>
    <w:rsid w:val="005560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2-Colore1">
    <w:name w:val="Medium List 2 Accent 1"/>
    <w:basedOn w:val="Tabellanormale"/>
    <w:uiPriority w:val="66"/>
    <w:rsid w:val="00556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chiaro-Colore1">
    <w:name w:val="Light Shading Accent 1"/>
    <w:basedOn w:val="Tabellanormale"/>
    <w:uiPriority w:val="60"/>
    <w:rsid w:val="00783B4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acolori">
    <w:name w:val="Colorful List"/>
    <w:basedOn w:val="Tabellanormale"/>
    <w:uiPriority w:val="72"/>
    <w:rsid w:val="009562B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andard">
    <w:name w:val="standard"/>
    <w:basedOn w:val="Normale"/>
    <w:rsid w:val="006572EF"/>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572EF"/>
    <w:rPr>
      <w:b/>
      <w:bCs/>
    </w:rPr>
  </w:style>
  <w:style w:type="paragraph" w:customStyle="1" w:styleId="default0">
    <w:name w:val="default"/>
    <w:basedOn w:val="Normale"/>
    <w:rsid w:val="006572EF"/>
    <w:pPr>
      <w:spacing w:before="100" w:beforeAutospacing="1" w:after="100" w:afterAutospacing="1" w:line="240" w:lineRule="auto"/>
    </w:pPr>
    <w:rPr>
      <w:rFonts w:ascii="Times New Roman" w:eastAsia="Times New Roman" w:hAnsi="Times New Roman" w:cs="Times New Roman"/>
      <w:sz w:val="24"/>
      <w:szCs w:val="24"/>
    </w:rPr>
  </w:style>
  <w:style w:type="table" w:styleId="Elencomedio1-Colore5">
    <w:name w:val="Medium List 1 Accent 5"/>
    <w:basedOn w:val="Tabellanormale"/>
    <w:uiPriority w:val="65"/>
    <w:rsid w:val="00B260B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fondochiaro-Colore4">
    <w:name w:val="Light Shading Accent 4"/>
    <w:basedOn w:val="Tabellanormale"/>
    <w:uiPriority w:val="60"/>
    <w:rsid w:val="00B260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
    <w:name w:val="Light Shading"/>
    <w:basedOn w:val="Tabellanormale"/>
    <w:uiPriority w:val="60"/>
    <w:rsid w:val="000418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essunaspaziatura">
    <w:name w:val="No Spacing"/>
    <w:link w:val="NessunaspaziaturaCarattere"/>
    <w:uiPriority w:val="1"/>
    <w:qFormat/>
    <w:rsid w:val="00356808"/>
    <w:pPr>
      <w:spacing w:after="0" w:line="240" w:lineRule="auto"/>
    </w:pPr>
  </w:style>
  <w:style w:type="character" w:customStyle="1" w:styleId="NessunaspaziaturaCarattere">
    <w:name w:val="Nessuna spaziatura Carattere"/>
    <w:basedOn w:val="Carpredefinitoparagrafo"/>
    <w:link w:val="Nessunaspaziatura"/>
    <w:uiPriority w:val="1"/>
    <w:rsid w:val="00356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0713A"/>
    <w:pPr>
      <w:keepNext/>
      <w:spacing w:after="0" w:line="240" w:lineRule="auto"/>
      <w:jc w:val="center"/>
      <w:outlineLvl w:val="0"/>
    </w:pPr>
    <w:rPr>
      <w:rFonts w:ascii="Comic Sans MS" w:eastAsia="Times New Roman" w:hAnsi="Comic Sans MS" w:cs="Arial"/>
      <w:sz w:val="28"/>
      <w:szCs w:val="24"/>
    </w:rPr>
  </w:style>
  <w:style w:type="paragraph" w:styleId="Titolo3">
    <w:name w:val="heading 3"/>
    <w:basedOn w:val="Normale"/>
    <w:next w:val="Normale"/>
    <w:link w:val="Titolo3Carattere"/>
    <w:uiPriority w:val="9"/>
    <w:semiHidden/>
    <w:unhideWhenUsed/>
    <w:qFormat/>
    <w:rsid w:val="005A1B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E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D0713A"/>
    <w:rPr>
      <w:rFonts w:ascii="Comic Sans MS" w:eastAsia="Times New Roman" w:hAnsi="Comic Sans MS" w:cs="Arial"/>
      <w:sz w:val="28"/>
      <w:szCs w:val="24"/>
    </w:rPr>
  </w:style>
  <w:style w:type="numbering" w:customStyle="1" w:styleId="Nessunelenco1">
    <w:name w:val="Nessun elenco1"/>
    <w:next w:val="Nessunelenco"/>
    <w:uiPriority w:val="99"/>
    <w:semiHidden/>
    <w:unhideWhenUsed/>
    <w:rsid w:val="00D0713A"/>
  </w:style>
  <w:style w:type="character" w:styleId="Collegamentoipertestuale">
    <w:name w:val="Hyperlink"/>
    <w:basedOn w:val="Carpredefinitoparagrafo"/>
    <w:semiHidden/>
    <w:unhideWhenUsed/>
    <w:rsid w:val="00D0713A"/>
    <w:rPr>
      <w:color w:val="0000FF"/>
      <w:u w:val="single"/>
    </w:rPr>
  </w:style>
  <w:style w:type="character" w:styleId="Collegamentovisitato">
    <w:name w:val="FollowedHyperlink"/>
    <w:basedOn w:val="Carpredefinitoparagrafo"/>
    <w:uiPriority w:val="99"/>
    <w:semiHidden/>
    <w:unhideWhenUsed/>
    <w:rsid w:val="00D0713A"/>
    <w:rPr>
      <w:color w:val="800080" w:themeColor="followedHyperlink"/>
      <w:u w:val="single"/>
    </w:rPr>
  </w:style>
  <w:style w:type="paragraph" w:styleId="PreformattatoHTML">
    <w:name w:val="HTML Preformatted"/>
    <w:basedOn w:val="Normale"/>
    <w:link w:val="PreformattatoHTMLCarattere"/>
    <w:uiPriority w:val="99"/>
    <w:semiHidden/>
    <w:unhideWhenUsed/>
    <w:rsid w:val="00D07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PreformattatoHTMLCarattere">
    <w:name w:val="Preformattato HTML Carattere"/>
    <w:basedOn w:val="Carpredefinitoparagrafo"/>
    <w:link w:val="PreformattatoHTML"/>
    <w:uiPriority w:val="99"/>
    <w:semiHidden/>
    <w:rsid w:val="00D0713A"/>
    <w:rPr>
      <w:rFonts w:ascii="Courier New" w:eastAsia="Times New Roman" w:hAnsi="Courier New" w:cs="Courier New"/>
      <w:color w:val="000000"/>
      <w:sz w:val="18"/>
      <w:szCs w:val="18"/>
    </w:rPr>
  </w:style>
  <w:style w:type="paragraph" w:styleId="NormaleWeb">
    <w:name w:val="Normal (Web)"/>
    <w:basedOn w:val="Normale"/>
    <w:uiPriority w:val="99"/>
    <w:unhideWhenUsed/>
    <w:rsid w:val="00D0713A"/>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D0713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D0713A"/>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D0713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D0713A"/>
    <w:rPr>
      <w:rFonts w:ascii="Times New Roman" w:eastAsia="Times New Roman" w:hAnsi="Times New Roman" w:cs="Times New Roman"/>
      <w:sz w:val="24"/>
      <w:szCs w:val="24"/>
    </w:rPr>
  </w:style>
  <w:style w:type="paragraph" w:styleId="Titolo">
    <w:name w:val="Title"/>
    <w:basedOn w:val="Normale"/>
    <w:link w:val="TitoloCarattere"/>
    <w:uiPriority w:val="10"/>
    <w:qFormat/>
    <w:rsid w:val="00D0713A"/>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uiPriority w:val="10"/>
    <w:rsid w:val="00D0713A"/>
    <w:rPr>
      <w:rFonts w:ascii="Times New Roman" w:eastAsia="Times New Roman" w:hAnsi="Times New Roman" w:cs="Times New Roman"/>
      <w:b/>
      <w:sz w:val="28"/>
      <w:szCs w:val="20"/>
    </w:rPr>
  </w:style>
  <w:style w:type="paragraph" w:styleId="Testofumetto">
    <w:name w:val="Balloon Text"/>
    <w:basedOn w:val="Normale"/>
    <w:link w:val="TestofumettoCarattere"/>
    <w:uiPriority w:val="99"/>
    <w:semiHidden/>
    <w:unhideWhenUsed/>
    <w:rsid w:val="00D0713A"/>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D0713A"/>
    <w:rPr>
      <w:rFonts w:ascii="Tahoma" w:eastAsia="Times New Roman" w:hAnsi="Tahoma" w:cs="Tahoma"/>
      <w:sz w:val="16"/>
      <w:szCs w:val="16"/>
    </w:rPr>
  </w:style>
  <w:style w:type="paragraph" w:styleId="Paragrafoelenco">
    <w:name w:val="List Paragraph"/>
    <w:basedOn w:val="Normale"/>
    <w:uiPriority w:val="34"/>
    <w:qFormat/>
    <w:rsid w:val="00D0713A"/>
    <w:pPr>
      <w:spacing w:after="0" w:line="240" w:lineRule="auto"/>
      <w:ind w:left="720"/>
      <w:contextualSpacing/>
    </w:pPr>
    <w:rPr>
      <w:rFonts w:ascii="Times New Roman" w:eastAsia="Times New Roman" w:hAnsi="Times New Roman" w:cs="Times New Roman"/>
      <w:sz w:val="24"/>
      <w:szCs w:val="24"/>
    </w:rPr>
  </w:style>
  <w:style w:type="paragraph" w:customStyle="1" w:styleId="05-testo">
    <w:name w:val="05-testo"/>
    <w:basedOn w:val="Normale"/>
    <w:uiPriority w:val="99"/>
    <w:rsid w:val="00D0713A"/>
    <w:pPr>
      <w:widowControl w:val="0"/>
      <w:overflowPunct w:val="0"/>
      <w:autoSpaceDE w:val="0"/>
      <w:autoSpaceDN w:val="0"/>
      <w:adjustRightInd w:val="0"/>
      <w:spacing w:after="0" w:line="240" w:lineRule="exact"/>
      <w:ind w:firstLine="238"/>
      <w:jc w:val="both"/>
    </w:pPr>
    <w:rPr>
      <w:rFonts w:ascii="Garamond" w:eastAsia="Times New Roman" w:hAnsi="Garamond" w:cs="Times New Roman"/>
      <w:sz w:val="24"/>
      <w:szCs w:val="20"/>
    </w:rPr>
  </w:style>
  <w:style w:type="paragraph" w:customStyle="1" w:styleId="a-Testo">
    <w:name w:val="a-Testo"/>
    <w:basedOn w:val="Normale"/>
    <w:uiPriority w:val="99"/>
    <w:rsid w:val="00D0713A"/>
    <w:pPr>
      <w:spacing w:after="0" w:line="240" w:lineRule="auto"/>
      <w:ind w:firstLine="227"/>
      <w:jc w:val="both"/>
    </w:pPr>
    <w:rPr>
      <w:rFonts w:ascii="TimesTen Roman" w:eastAsia="Times New Roman" w:hAnsi="TimesTen Roman" w:cs="Times New Roman"/>
      <w:sz w:val="24"/>
      <w:szCs w:val="20"/>
    </w:rPr>
  </w:style>
  <w:style w:type="paragraph" w:customStyle="1" w:styleId="a-Testoafilo">
    <w:name w:val="a-Testo a filo"/>
    <w:basedOn w:val="Normale"/>
    <w:uiPriority w:val="99"/>
    <w:rsid w:val="00D0713A"/>
    <w:pPr>
      <w:spacing w:after="0" w:line="240" w:lineRule="auto"/>
      <w:jc w:val="both"/>
    </w:pPr>
    <w:rPr>
      <w:rFonts w:ascii="TimesTen Roman" w:eastAsia="Times New Roman" w:hAnsi="TimesTen Roman" w:cs="Times New Roman"/>
      <w:sz w:val="24"/>
      <w:szCs w:val="20"/>
    </w:rPr>
  </w:style>
  <w:style w:type="character" w:customStyle="1" w:styleId="googqs-tidbit">
    <w:name w:val="goog_qs-tidbit"/>
    <w:basedOn w:val="Carpredefinitoparagrafo"/>
    <w:rsid w:val="00D0713A"/>
  </w:style>
  <w:style w:type="table" w:customStyle="1" w:styleId="Grigliatabella1">
    <w:name w:val="Griglia tabella1"/>
    <w:basedOn w:val="Tabellanormale"/>
    <w:next w:val="Grigliatabella"/>
    <w:uiPriority w:val="59"/>
    <w:rsid w:val="00D0713A"/>
    <w:pPr>
      <w:spacing w:after="0" w:line="240" w:lineRule="auto"/>
    </w:pPr>
    <w:rPr>
      <w:rFonts w:ascii="Calibri" w:eastAsia="Calibri" w:hAnsi="Calibri" w:cs="Times New Roman"/>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ttotitolo">
    <w:name w:val="Subtitle"/>
    <w:basedOn w:val="Normale"/>
    <w:next w:val="Normale"/>
    <w:link w:val="SottotitoloCarattere"/>
    <w:uiPriority w:val="11"/>
    <w:qFormat/>
    <w:rsid w:val="00C517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C51741"/>
    <w:rPr>
      <w:rFonts w:asciiTheme="majorHAnsi" w:eastAsiaTheme="majorEastAsia" w:hAnsiTheme="majorHAnsi" w:cstheme="majorBidi"/>
      <w:i/>
      <w:iCs/>
      <w:color w:val="4F81BD" w:themeColor="accent1"/>
      <w:spacing w:val="15"/>
      <w:sz w:val="24"/>
      <w:szCs w:val="24"/>
    </w:rPr>
  </w:style>
  <w:style w:type="character" w:customStyle="1" w:styleId="Titolo3Carattere">
    <w:name w:val="Titolo 3 Carattere"/>
    <w:basedOn w:val="Carpredefinitoparagrafo"/>
    <w:link w:val="Titolo3"/>
    <w:uiPriority w:val="9"/>
    <w:semiHidden/>
    <w:rsid w:val="005A1BA5"/>
    <w:rPr>
      <w:rFonts w:asciiTheme="majorHAnsi" w:eastAsiaTheme="majorEastAsia" w:hAnsiTheme="majorHAnsi" w:cstheme="majorBidi"/>
      <w:b/>
      <w:bCs/>
      <w:color w:val="4F81BD" w:themeColor="accent1"/>
    </w:rPr>
  </w:style>
  <w:style w:type="table" w:customStyle="1" w:styleId="TableNormal">
    <w:name w:val="Table Normal"/>
    <w:rsid w:val="00057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0575D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Default">
    <w:name w:val="Default"/>
    <w:rsid w:val="00200793"/>
    <w:pPr>
      <w:autoSpaceDE w:val="0"/>
      <w:autoSpaceDN w:val="0"/>
      <w:adjustRightInd w:val="0"/>
      <w:spacing w:after="0" w:line="240" w:lineRule="auto"/>
    </w:pPr>
    <w:rPr>
      <w:rFonts w:ascii="Calibri" w:hAnsi="Calibri" w:cs="Calibri"/>
      <w:color w:val="000000"/>
      <w:sz w:val="24"/>
      <w:szCs w:val="24"/>
    </w:rPr>
  </w:style>
  <w:style w:type="table" w:styleId="Sfondomedio2-Colore1">
    <w:name w:val="Medium Shading 2 Accent 1"/>
    <w:basedOn w:val="Tabellanormale"/>
    <w:uiPriority w:val="64"/>
    <w:rsid w:val="005560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2-Colore1">
    <w:name w:val="Medium List 2 Accent 1"/>
    <w:basedOn w:val="Tabellanormale"/>
    <w:uiPriority w:val="66"/>
    <w:rsid w:val="00556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chiaro-Colore1">
    <w:name w:val="Light Shading Accent 1"/>
    <w:basedOn w:val="Tabellanormale"/>
    <w:uiPriority w:val="60"/>
    <w:rsid w:val="00783B4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acolori">
    <w:name w:val="Colorful List"/>
    <w:basedOn w:val="Tabellanormale"/>
    <w:uiPriority w:val="72"/>
    <w:rsid w:val="009562B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andard">
    <w:name w:val="standard"/>
    <w:basedOn w:val="Normale"/>
    <w:rsid w:val="006572EF"/>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572EF"/>
    <w:rPr>
      <w:b/>
      <w:bCs/>
    </w:rPr>
  </w:style>
  <w:style w:type="paragraph" w:customStyle="1" w:styleId="default0">
    <w:name w:val="default"/>
    <w:basedOn w:val="Normale"/>
    <w:rsid w:val="006572EF"/>
    <w:pPr>
      <w:spacing w:before="100" w:beforeAutospacing="1" w:after="100" w:afterAutospacing="1" w:line="240" w:lineRule="auto"/>
    </w:pPr>
    <w:rPr>
      <w:rFonts w:ascii="Times New Roman" w:eastAsia="Times New Roman" w:hAnsi="Times New Roman" w:cs="Times New Roman"/>
      <w:sz w:val="24"/>
      <w:szCs w:val="24"/>
    </w:rPr>
  </w:style>
  <w:style w:type="table" w:styleId="Elencomedio1-Colore5">
    <w:name w:val="Medium List 1 Accent 5"/>
    <w:basedOn w:val="Tabellanormale"/>
    <w:uiPriority w:val="65"/>
    <w:rsid w:val="00B260B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fondochiaro-Colore4">
    <w:name w:val="Light Shading Accent 4"/>
    <w:basedOn w:val="Tabellanormale"/>
    <w:uiPriority w:val="60"/>
    <w:rsid w:val="00B260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
    <w:name w:val="Light Shading"/>
    <w:basedOn w:val="Tabellanormale"/>
    <w:uiPriority w:val="60"/>
    <w:rsid w:val="000418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essunaspaziatura">
    <w:name w:val="No Spacing"/>
    <w:link w:val="NessunaspaziaturaCarattere"/>
    <w:uiPriority w:val="1"/>
    <w:qFormat/>
    <w:rsid w:val="00356808"/>
    <w:pPr>
      <w:spacing w:after="0" w:line="240" w:lineRule="auto"/>
    </w:pPr>
  </w:style>
  <w:style w:type="character" w:customStyle="1" w:styleId="NessunaspaziaturaCarattere">
    <w:name w:val="Nessuna spaziatura Carattere"/>
    <w:basedOn w:val="Carpredefinitoparagrafo"/>
    <w:link w:val="Nessunaspaziatura"/>
    <w:uiPriority w:val="1"/>
    <w:rsid w:val="0035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0713">
      <w:bodyDiv w:val="1"/>
      <w:marLeft w:val="0"/>
      <w:marRight w:val="0"/>
      <w:marTop w:val="0"/>
      <w:marBottom w:val="0"/>
      <w:divBdr>
        <w:top w:val="none" w:sz="0" w:space="0" w:color="auto"/>
        <w:left w:val="none" w:sz="0" w:space="0" w:color="auto"/>
        <w:bottom w:val="none" w:sz="0" w:space="0" w:color="auto"/>
        <w:right w:val="none" w:sz="0" w:space="0" w:color="auto"/>
      </w:divBdr>
    </w:div>
    <w:div w:id="768694670">
      <w:bodyDiv w:val="1"/>
      <w:marLeft w:val="0"/>
      <w:marRight w:val="0"/>
      <w:marTop w:val="0"/>
      <w:marBottom w:val="0"/>
      <w:divBdr>
        <w:top w:val="none" w:sz="0" w:space="0" w:color="auto"/>
        <w:left w:val="none" w:sz="0" w:space="0" w:color="auto"/>
        <w:bottom w:val="none" w:sz="0" w:space="0" w:color="auto"/>
        <w:right w:val="none" w:sz="0" w:space="0" w:color="auto"/>
      </w:divBdr>
    </w:div>
    <w:div w:id="910579903">
      <w:bodyDiv w:val="1"/>
      <w:marLeft w:val="0"/>
      <w:marRight w:val="0"/>
      <w:marTop w:val="0"/>
      <w:marBottom w:val="0"/>
      <w:divBdr>
        <w:top w:val="none" w:sz="0" w:space="0" w:color="auto"/>
        <w:left w:val="none" w:sz="0" w:space="0" w:color="auto"/>
        <w:bottom w:val="none" w:sz="0" w:space="0" w:color="auto"/>
        <w:right w:val="none" w:sz="0" w:space="0" w:color="auto"/>
      </w:divBdr>
    </w:div>
    <w:div w:id="1272200061">
      <w:bodyDiv w:val="1"/>
      <w:marLeft w:val="0"/>
      <w:marRight w:val="0"/>
      <w:marTop w:val="0"/>
      <w:marBottom w:val="0"/>
      <w:divBdr>
        <w:top w:val="none" w:sz="0" w:space="0" w:color="auto"/>
        <w:left w:val="none" w:sz="0" w:space="0" w:color="auto"/>
        <w:bottom w:val="none" w:sz="0" w:space="0" w:color="auto"/>
        <w:right w:val="none" w:sz="0" w:space="0" w:color="auto"/>
      </w:divBdr>
    </w:div>
    <w:div w:id="1318876684">
      <w:bodyDiv w:val="1"/>
      <w:marLeft w:val="0"/>
      <w:marRight w:val="0"/>
      <w:marTop w:val="0"/>
      <w:marBottom w:val="0"/>
      <w:divBdr>
        <w:top w:val="none" w:sz="0" w:space="0" w:color="auto"/>
        <w:left w:val="none" w:sz="0" w:space="0" w:color="auto"/>
        <w:bottom w:val="none" w:sz="0" w:space="0" w:color="auto"/>
        <w:right w:val="none" w:sz="0" w:space="0" w:color="auto"/>
      </w:divBdr>
    </w:div>
    <w:div w:id="1368214989">
      <w:bodyDiv w:val="1"/>
      <w:marLeft w:val="0"/>
      <w:marRight w:val="0"/>
      <w:marTop w:val="0"/>
      <w:marBottom w:val="0"/>
      <w:divBdr>
        <w:top w:val="none" w:sz="0" w:space="0" w:color="auto"/>
        <w:left w:val="none" w:sz="0" w:space="0" w:color="auto"/>
        <w:bottom w:val="none" w:sz="0" w:space="0" w:color="auto"/>
        <w:right w:val="none" w:sz="0" w:space="0" w:color="auto"/>
      </w:divBdr>
    </w:div>
    <w:div w:id="1382436289">
      <w:bodyDiv w:val="1"/>
      <w:marLeft w:val="0"/>
      <w:marRight w:val="0"/>
      <w:marTop w:val="0"/>
      <w:marBottom w:val="0"/>
      <w:divBdr>
        <w:top w:val="none" w:sz="0" w:space="0" w:color="auto"/>
        <w:left w:val="none" w:sz="0" w:space="0" w:color="auto"/>
        <w:bottom w:val="none" w:sz="0" w:space="0" w:color="auto"/>
        <w:right w:val="none" w:sz="0" w:space="0" w:color="auto"/>
      </w:divBdr>
      <w:divsChild>
        <w:div w:id="339086516">
          <w:marLeft w:val="0"/>
          <w:marRight w:val="0"/>
          <w:marTop w:val="0"/>
          <w:marBottom w:val="0"/>
          <w:divBdr>
            <w:top w:val="none" w:sz="0" w:space="0" w:color="auto"/>
            <w:left w:val="none" w:sz="0" w:space="0" w:color="auto"/>
            <w:bottom w:val="none" w:sz="0" w:space="0" w:color="auto"/>
            <w:right w:val="none" w:sz="0" w:space="0" w:color="auto"/>
          </w:divBdr>
        </w:div>
        <w:div w:id="1381520241">
          <w:marLeft w:val="0"/>
          <w:marRight w:val="0"/>
          <w:marTop w:val="0"/>
          <w:marBottom w:val="0"/>
          <w:divBdr>
            <w:top w:val="none" w:sz="0" w:space="0" w:color="auto"/>
            <w:left w:val="none" w:sz="0" w:space="0" w:color="auto"/>
            <w:bottom w:val="none" w:sz="0" w:space="0" w:color="auto"/>
            <w:right w:val="none" w:sz="0" w:space="0" w:color="auto"/>
          </w:divBdr>
        </w:div>
        <w:div w:id="967509536">
          <w:marLeft w:val="0"/>
          <w:marRight w:val="0"/>
          <w:marTop w:val="0"/>
          <w:marBottom w:val="0"/>
          <w:divBdr>
            <w:top w:val="none" w:sz="0" w:space="0" w:color="auto"/>
            <w:left w:val="none" w:sz="0" w:space="0" w:color="auto"/>
            <w:bottom w:val="none" w:sz="0" w:space="0" w:color="auto"/>
            <w:right w:val="none" w:sz="0" w:space="0" w:color="auto"/>
          </w:divBdr>
        </w:div>
        <w:div w:id="277681185">
          <w:marLeft w:val="0"/>
          <w:marRight w:val="0"/>
          <w:marTop w:val="0"/>
          <w:marBottom w:val="0"/>
          <w:divBdr>
            <w:top w:val="none" w:sz="0" w:space="0" w:color="auto"/>
            <w:left w:val="none" w:sz="0" w:space="0" w:color="auto"/>
            <w:bottom w:val="none" w:sz="0" w:space="0" w:color="auto"/>
            <w:right w:val="none" w:sz="0" w:space="0" w:color="auto"/>
          </w:divBdr>
        </w:div>
      </w:divsChild>
    </w:div>
    <w:div w:id="1526285990">
      <w:bodyDiv w:val="1"/>
      <w:marLeft w:val="0"/>
      <w:marRight w:val="0"/>
      <w:marTop w:val="0"/>
      <w:marBottom w:val="0"/>
      <w:divBdr>
        <w:top w:val="none" w:sz="0" w:space="0" w:color="auto"/>
        <w:left w:val="none" w:sz="0" w:space="0" w:color="auto"/>
        <w:bottom w:val="none" w:sz="0" w:space="0" w:color="auto"/>
        <w:right w:val="none" w:sz="0" w:space="0" w:color="auto"/>
      </w:divBdr>
    </w:div>
    <w:div w:id="1590231445">
      <w:bodyDiv w:val="1"/>
      <w:marLeft w:val="0"/>
      <w:marRight w:val="0"/>
      <w:marTop w:val="0"/>
      <w:marBottom w:val="0"/>
      <w:divBdr>
        <w:top w:val="none" w:sz="0" w:space="0" w:color="auto"/>
        <w:left w:val="none" w:sz="0" w:space="0" w:color="auto"/>
        <w:bottom w:val="none" w:sz="0" w:space="0" w:color="auto"/>
        <w:right w:val="none" w:sz="0" w:space="0" w:color="auto"/>
      </w:divBdr>
    </w:div>
    <w:div w:id="16680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2018-1019</PublishDate>
  <Abstract>"La valutazione ha per oggetto il processo formativo e i risultati di apprendimento delle alunne e degli alunni; ha finalità formativa ed educativa e concorre al miglioramento degli apprendimenti e al successo formativo degli stessi; documenta lo sviluppo dell'identità personale e promuove l' autovalutazione di ciascuno in relazione alle acquisizioni di conoscenze, abilità e competenze." </Abstract>
  <CompanyAddress>IC “G. SOLARI” – LORETO (AN)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2D61E-562B-4832-A36A-2CC2BFA0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Pages>
  <Words>4839</Words>
  <Characters>27585</Characters>
  <Application>Microsoft Office Word</Application>
  <DocSecurity>0</DocSecurity>
  <Lines>229</Lines>
  <Paragraphs>64</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DOCUMENTO D’ISTITUTO                    PER LA VALUTAZIONE                   DEGLI ALUNNI</vt:lpstr>
      <vt:lpstr>        Valutazioni effettuate mediante l'attribuzione di voti numerici espressi in deci</vt:lpstr>
      <vt:lpstr>        Norme in materia di valutazione e certificazione delle competenze nel primo cicl</vt:lpstr>
      <vt:lpstr>        Finalità della Certificazione delle competenze</vt:lpstr>
      <vt:lpstr>        Allegato A – Scuola Primaria</vt:lpstr>
      <vt:lpstr>        Allegato B – Scuola Secondaria di I Grado</vt:lpstr>
    </vt:vector>
  </TitlesOfParts>
  <Company>H</Company>
  <LinksUpToDate>false</LinksUpToDate>
  <CharactersWithSpaces>32360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D’ISTITUTO                    PER LA VALUTAZIONE                   DEGLI ALUNNI</dc:title>
  <dc:creator>Raffaela</dc:creator>
  <cp:lastModifiedBy>Donatella</cp:lastModifiedBy>
  <cp:revision>129</cp:revision>
  <cp:lastPrinted>2019-06-26T06:47:00Z</cp:lastPrinted>
  <dcterms:created xsi:type="dcterms:W3CDTF">2018-10-08T07:54:00Z</dcterms:created>
  <dcterms:modified xsi:type="dcterms:W3CDTF">2019-06-26T06:47:00Z</dcterms:modified>
</cp:coreProperties>
</file>