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spacing w:line="240" w:lineRule="auto"/>
        <w:jc w:val="center"/>
        <w:rPr>
          <w:rFonts w:ascii="Gautami" w:cs="Gautami" w:hAnsi="Gautami" w:eastAsia="Gautami"/>
          <w:sz w:val="28"/>
          <w:szCs w:val="28"/>
        </w:rPr>
      </w:pPr>
      <w:r>
        <w:rPr>
          <w:rFonts w:ascii="Arial" w:hAnsi="Arial"/>
          <w:b w:val="1"/>
          <w:bCs w:val="1"/>
          <w:spacing w:val="-8"/>
          <w:sz w:val="18"/>
          <w:szCs w:val="18"/>
        </w:rPr>
        <mc:AlternateContent>
          <mc:Choice Requires="wpg">
            <w:drawing>
              <wp:inline distT="0" distB="0" distL="0" distR="0">
                <wp:extent cx="752475" cy="76200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62000"/>
                          <a:chOff x="0" y="0"/>
                          <a:chExt cx="752475" cy="7620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59.2pt;height:60.0pt;" coordorigin="0,0" coordsize="752475,762000">
                <v:rect id="_x0000_s1027" style="position:absolute;left:0;top:0;width:752475;height:762000;">
                  <v:fill color="#FFFFFF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752475;height:762000;">
                  <v:imagedata r:id="rId4" o:title="image1.png"/>
                </v:shape>
              </v:group>
            </w:pict>
          </mc:Fallback>
        </mc:AlternateContent>
      </w:r>
      <w:r>
        <w:rPr>
          <w:rFonts w:ascii="Gautami" w:cs="Gautami" w:hAnsi="Gautami" w:eastAsia="Gautami"/>
          <w:sz w:val="28"/>
          <w:szCs w:val="28"/>
          <w:rtl w:val="0"/>
        </w:rPr>
        <w:t xml:space="preserve"> </w:t>
      </w:r>
    </w:p>
    <w:p>
      <w:pPr>
        <w:pStyle w:val="Corpo"/>
        <w:tabs>
          <w:tab w:val="center" w:pos="4819"/>
          <w:tab w:val="right" w:pos="9612"/>
        </w:tabs>
        <w:suppressAutoHyphens w:val="1"/>
        <w:spacing w:after="0" w:line="240" w:lineRule="auto"/>
        <w:jc w:val="center"/>
        <w:rPr>
          <w:rFonts w:ascii="Arial" w:cs="Arial" w:hAnsi="Arial" w:eastAsia="Arial"/>
          <w:b w:val="1"/>
          <w:bCs w:val="1"/>
          <w:spacing w:val="-8"/>
          <w:sz w:val="18"/>
          <w:szCs w:val="18"/>
        </w:rPr>
      </w:pPr>
    </w:p>
    <w:p>
      <w:pPr>
        <w:pStyle w:val="Corpo"/>
        <w:tabs>
          <w:tab w:val="center" w:pos="4819"/>
          <w:tab w:val="right" w:pos="9612"/>
        </w:tabs>
        <w:suppressAutoHyphens w:val="1"/>
        <w:spacing w:after="0" w:line="240" w:lineRule="auto"/>
        <w:jc w:val="center"/>
        <w:rPr>
          <w:rFonts w:ascii="Arial" w:cs="Arial" w:hAnsi="Arial" w:eastAsia="Arial"/>
          <w:spacing w:val="-8"/>
          <w:sz w:val="32"/>
          <w:szCs w:val="32"/>
        </w:rPr>
      </w:pPr>
      <w:r>
        <w:rPr>
          <w:rFonts w:ascii="Arial" w:hAnsi="Arial"/>
          <w:spacing w:val="-8"/>
          <w:sz w:val="32"/>
          <w:szCs w:val="32"/>
          <w:rtl w:val="0"/>
          <w:lang w:val="de-DE"/>
        </w:rPr>
        <w:t xml:space="preserve">ISTITUTO  COMPRENSIVO </w:t>
      </w:r>
      <w:r>
        <w:rPr>
          <w:rFonts w:ascii="Arial" w:hAnsi="Arial" w:hint="default"/>
          <w:spacing w:val="-8"/>
          <w:sz w:val="32"/>
          <w:szCs w:val="32"/>
          <w:rtl w:val="0"/>
          <w:lang w:val="it-IT"/>
        </w:rPr>
        <w:t>“</w:t>
      </w:r>
      <w:r>
        <w:rPr>
          <w:rFonts w:ascii="Arial" w:hAnsi="Arial"/>
          <w:spacing w:val="-8"/>
          <w:sz w:val="32"/>
          <w:szCs w:val="32"/>
          <w:rtl w:val="0"/>
        </w:rPr>
        <w:t>G. SOLARI</w:t>
      </w:r>
      <w:r>
        <w:rPr>
          <w:rFonts w:ascii="Arial" w:hAnsi="Arial" w:hint="default"/>
          <w:spacing w:val="-8"/>
          <w:sz w:val="32"/>
          <w:szCs w:val="32"/>
          <w:rtl w:val="0"/>
          <w:lang w:val="it-IT"/>
        </w:rPr>
        <w:t xml:space="preserve">” – </w:t>
      </w:r>
      <w:r>
        <w:rPr>
          <w:rFonts w:ascii="Arial" w:hAnsi="Arial"/>
          <w:spacing w:val="-8"/>
          <w:sz w:val="32"/>
          <w:szCs w:val="32"/>
          <w:rtl w:val="0"/>
          <w:lang w:val="pt-PT"/>
        </w:rPr>
        <w:t>LORETO (AN)</w:t>
      </w:r>
    </w:p>
    <w:p>
      <w:pPr>
        <w:pStyle w:val="Corpo"/>
        <w:suppressAutoHyphens w:val="1"/>
        <w:spacing w:after="0" w:line="240" w:lineRule="auto"/>
        <w:jc w:val="center"/>
        <w:rPr>
          <w:rFonts w:ascii="Arial" w:cs="Arial" w:hAnsi="Arial" w:eastAsia="Arial"/>
          <w:spacing w:val="-8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Scuola dell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’ </w:t>
      </w:r>
      <w:r>
        <w:rPr>
          <w:rFonts w:ascii="Arial" w:hAnsi="Arial"/>
          <w:sz w:val="24"/>
          <w:szCs w:val="24"/>
          <w:rtl w:val="0"/>
          <w:lang w:val="it-IT"/>
        </w:rPr>
        <w:t>Infanzia,Scuola Primaria, Scuola Secondaria di 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° </w:t>
      </w:r>
      <w:r>
        <w:rPr>
          <w:rFonts w:ascii="Arial" w:hAnsi="Arial"/>
          <w:sz w:val="24"/>
          <w:szCs w:val="24"/>
          <w:rtl w:val="0"/>
          <w:lang w:val="es-ES_tradnl"/>
        </w:rPr>
        <w:t>grado</w:t>
      </w:r>
    </w:p>
    <w:p>
      <w:pPr>
        <w:pStyle w:val="Corpo"/>
        <w:suppressAutoHyphens w:val="1"/>
        <w:spacing w:after="0" w:line="240" w:lineRule="auto"/>
        <w:jc w:val="center"/>
        <w:rPr>
          <w:rFonts w:ascii="Arial" w:cs="Arial" w:hAnsi="Arial" w:eastAsia="Arial"/>
          <w:b w:val="1"/>
          <w:bCs w:val="1"/>
          <w:spacing w:val="-8"/>
          <w:sz w:val="18"/>
          <w:szCs w:val="18"/>
        </w:rPr>
      </w:pPr>
    </w:p>
    <w:p>
      <w:pPr>
        <w:pStyle w:val="Corpo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pacing w:val="-7"/>
          <w:sz w:val="20"/>
          <w:szCs w:val="20"/>
        </w:rPr>
      </w:pPr>
    </w:p>
    <w:p>
      <w:pPr>
        <w:pStyle w:val="Corpo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pacing w:val="-8"/>
          <w:sz w:val="24"/>
          <w:szCs w:val="24"/>
        </w:rPr>
      </w:pPr>
      <w:r>
        <w:rPr>
          <w:rFonts w:ascii="Times New Roman" w:hAnsi="Times New Roman"/>
          <w:b w:val="1"/>
          <w:bCs w:val="1"/>
          <w:spacing w:val="-8"/>
          <w:sz w:val="24"/>
          <w:szCs w:val="24"/>
          <w:rtl w:val="0"/>
          <w:lang w:val="de-DE"/>
        </w:rPr>
        <w:t>SCHEDA DI CERTIFICAZIONE DELLE COMPETENZE</w:t>
      </w:r>
    </w:p>
    <w:p>
      <w:pPr>
        <w:pStyle w:val="Corpo"/>
        <w:spacing w:before="120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AL TERMINE DELLA SCUOLA PRIMARIA</w:t>
      </w:r>
    </w:p>
    <w:p>
      <w:pPr>
        <w:pStyle w:val="Corpo"/>
        <w:suppressAutoHyphens w:val="1"/>
        <w:spacing w:after="0" w:line="456" w:lineRule="atLeast"/>
        <w:jc w:val="center"/>
        <w:rPr>
          <w:rFonts w:ascii="Times New Roman" w:cs="Times New Roman" w:hAnsi="Times New Roman" w:eastAsia="Times New Roman"/>
          <w:b w:val="1"/>
          <w:bCs w:val="1"/>
          <w:spacing w:val="-8"/>
          <w:sz w:val="24"/>
          <w:szCs w:val="24"/>
        </w:rPr>
      </w:pPr>
    </w:p>
    <w:p>
      <w:pPr>
        <w:pStyle w:val="Corpo"/>
        <w:suppressAutoHyphens w:val="1"/>
        <w:spacing w:after="0" w:line="456" w:lineRule="atLeast"/>
        <w:jc w:val="center"/>
        <w:rPr>
          <w:rFonts w:ascii="Times New Roman" w:cs="Times New Roman" w:hAnsi="Times New Roman" w:eastAsia="Times New Roman"/>
          <w:b w:val="1"/>
          <w:bCs w:val="1"/>
          <w:spacing w:val="-8"/>
          <w:sz w:val="28"/>
          <w:szCs w:val="28"/>
        </w:rPr>
      </w:pPr>
      <w:r>
        <w:rPr>
          <w:rFonts w:ascii="Times New Roman" w:hAnsi="Times New Roman"/>
          <w:b w:val="1"/>
          <w:bCs w:val="1"/>
          <w:spacing w:val="-8"/>
          <w:sz w:val="28"/>
          <w:szCs w:val="28"/>
          <w:rtl w:val="0"/>
          <w:lang w:val="it-IT"/>
        </w:rPr>
        <w:t>Il Dirigente Scolastico</w:t>
      </w:r>
    </w:p>
    <w:p>
      <w:pPr>
        <w:pStyle w:val="Corpo"/>
        <w:suppressAutoHyphens w:val="1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Corpo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  <w:rtl w:val="0"/>
          <w:lang w:val="it-IT"/>
        </w:rPr>
        <w:t>Visti gli atti d</w:t>
      </w:r>
      <w:r>
        <w:rPr>
          <w:rFonts w:ascii="Times New Roman" w:hAnsi="Times New Roman" w:hint="default"/>
          <w:spacing w:val="-8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spacing w:val="-8"/>
          <w:sz w:val="26"/>
          <w:szCs w:val="26"/>
          <w:rtl w:val="0"/>
          <w:lang w:val="it-IT"/>
        </w:rPr>
        <w:t>ufficio relativi alle valutazioni espresse dagli insegnanti di classe al termine della quinta classe della scuola primaria;</w:t>
      </w:r>
    </w:p>
    <w:p>
      <w:pPr>
        <w:pStyle w:val="Corpo"/>
        <w:suppressAutoHyphens w:val="1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Corpo"/>
        <w:suppressAutoHyphens w:val="1"/>
        <w:spacing w:after="0" w:line="240" w:lineRule="auto"/>
        <w:rPr>
          <w:rFonts w:ascii="Times New Roman" w:cs="Times New Roman" w:hAnsi="Times New Roman" w:eastAsia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  <w:rtl w:val="0"/>
          <w:lang w:val="it-IT"/>
        </w:rPr>
        <w:t>tenuto conto del percorso scolastico quinquennale;</w:t>
      </w:r>
    </w:p>
    <w:p>
      <w:pPr>
        <w:pStyle w:val="Corpo"/>
        <w:keepNext w:val="1"/>
        <w:spacing w:after="0" w:line="36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keepNext w:val="1"/>
        <w:spacing w:after="0" w:line="36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CERTIFICA</w:t>
      </w:r>
    </w:p>
    <w:p>
      <w:pPr>
        <w:pStyle w:val="Corpo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  <w:rtl w:val="0"/>
          <w:lang w:val="de-DE"/>
        </w:rPr>
        <w:t>che</w:t>
      </w:r>
      <w:r>
        <w:rPr>
          <w:rFonts w:ascii="Times New Roman" w:hAnsi="Times New Roman"/>
          <w:sz w:val="24"/>
          <w:szCs w:val="24"/>
          <w:rtl w:val="0"/>
        </w:rPr>
        <w:t xml:space="preserve">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</w:rPr>
        <w:t xml:space="preserve">alunn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  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......., </w:t>
      </w:r>
    </w:p>
    <w:p>
      <w:pPr>
        <w:pStyle w:val="Corpo"/>
        <w:suppressAutoHyphens w:val="1"/>
        <w:spacing w:after="0" w:line="240" w:lineRule="auto"/>
        <w:ind w:left="181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nat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…  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…  </w:t>
      </w:r>
      <w:r>
        <w:rPr>
          <w:rFonts w:ascii="Times New Roman" w:hAnsi="Times New Roman"/>
          <w:sz w:val="24"/>
          <w:szCs w:val="24"/>
          <w:rtl w:val="0"/>
        </w:rPr>
        <w:t>il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Corpo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ha frequentato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anno scolastico 2014 / 2015  la classe QUINTA sez.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con orario settimanale di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 ore;</w:t>
      </w:r>
    </w:p>
    <w:p>
      <w:pPr>
        <w:pStyle w:val="Corpo"/>
        <w:suppressAutoHyphens w:val="1"/>
        <w:spacing w:after="0" w:line="240" w:lineRule="auto"/>
        <w:ind w:left="1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ha raggiunto i livelli di competenza di seguito illustrati.</w:t>
      </w:r>
    </w:p>
    <w:p>
      <w:pPr>
        <w:pStyle w:val="Corpo"/>
        <w:suppressAutoHyphens w:val="1"/>
        <w:spacing w:after="0" w:line="240" w:lineRule="auto"/>
        <w:ind w:left="18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uppressAutoHyphens w:val="1"/>
        <w:spacing w:after="0" w:line="240" w:lineRule="auto"/>
        <w:ind w:left="180" w:firstLine="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9"/>
        <w:gridCol w:w="8297"/>
      </w:tblGrid>
      <w:tr>
        <w:tblPrEx>
          <w:shd w:val="clear" w:color="auto" w:fill="ced7e7"/>
        </w:tblPrEx>
        <w:trPr>
          <w:trHeight w:val="1002" w:hRule="atLeast"/>
        </w:trPr>
        <w:tc>
          <w:tcPr>
            <w:tcW w:type="dxa" w:w="1559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lang w:val="it-IT"/>
              </w:rPr>
            </w:pPr>
          </w:p>
          <w:p>
            <w:pPr>
              <w:pStyle w:val="Corpo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lang w:val="it-IT"/>
              </w:rPr>
            </w:pPr>
          </w:p>
          <w:p>
            <w:pPr>
              <w:pStyle w:val="Corpo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lang w:val="it-IT"/>
              </w:rPr>
            </w:pPr>
          </w:p>
          <w:p>
            <w:pPr>
              <w:pStyle w:val="Corpo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lang w:val="it-IT"/>
              </w:rPr>
            </w:pP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it-IT"/>
              </w:rPr>
              <w:t>Livello</w:t>
            </w:r>
          </w:p>
        </w:tc>
        <w:tc>
          <w:tcPr>
            <w:tcW w:type="dxa" w:w="829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lang w:val="it-IT"/>
              </w:rPr>
            </w:pPr>
          </w:p>
          <w:p>
            <w:pPr>
              <w:pStyle w:val="Corpo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lang w:val="it-IT"/>
              </w:rPr>
            </w:pPr>
          </w:p>
          <w:p>
            <w:pPr>
              <w:pStyle w:val="Corpo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lang w:val="it-IT"/>
              </w:rPr>
            </w:pPr>
          </w:p>
          <w:p>
            <w:pPr>
              <w:pStyle w:val="Corpo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lang w:val="it-IT"/>
              </w:rPr>
            </w:pP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it-IT"/>
              </w:rPr>
              <w:t>Indicatori esplicativi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559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18"/>
                <w:szCs w:val="18"/>
                <w:lang w:val="it-IT"/>
              </w:rPr>
            </w:pP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A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Avanzato </w:t>
            </w:r>
          </w:p>
        </w:tc>
        <w:tc>
          <w:tcPr>
            <w:tcW w:type="dxa" w:w="8297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Times New Roman" w:cs="Times New Roman" w:hAnsi="Times New Roman" w:eastAsia="Times New Roman"/>
                <w:sz w:val="18"/>
                <w:szCs w:val="18"/>
                <w:lang w:val="it-IT"/>
              </w:rPr>
            </w:pPr>
          </w:p>
          <w:p>
            <w:pPr>
              <w:pStyle w:val="Co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alunno/a svolge compiti e risolve problemi complessi, mostrando padronanza nell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uso delle conoscenze e delle abilit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; propone e sostiene le proprie opinioni e assume in modo responsabile decisioni consapevoli.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559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B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Intermedio </w:t>
            </w:r>
          </w:p>
        </w:tc>
        <w:tc>
          <w:tcPr>
            <w:tcW w:type="dxa" w:w="829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alunno/a svolge compiti e risolve problemi in situazioni nuove, compie scelte consapevoli, mostrando di saper utilizzare le conoscenze e le abilit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acquisite.</w:t>
            </w:r>
          </w:p>
        </w:tc>
      </w:tr>
      <w:tr>
        <w:tblPrEx>
          <w:shd w:val="clear" w:color="auto" w:fill="ced7e7"/>
        </w:tblPrEx>
        <w:trPr>
          <w:trHeight w:val="894" w:hRule="atLeast"/>
        </w:trPr>
        <w:tc>
          <w:tcPr>
            <w:tcW w:type="dxa" w:w="1559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18"/>
                <w:szCs w:val="18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C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>Base</w:t>
            </w:r>
          </w:p>
          <w:p>
            <w:pPr>
              <w:pStyle w:val="Corpo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18"/>
                <w:szCs w:val="18"/>
                <w:lang w:val="it-IT"/>
              </w:rPr>
            </w:pPr>
          </w:p>
          <w:p>
            <w:pPr>
              <w:pStyle w:val="Corpo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18"/>
                <w:szCs w:val="18"/>
                <w:lang w:val="it-IT"/>
              </w:rPr>
            </w:pPr>
          </w:p>
          <w:p>
            <w:pPr>
              <w:pStyle w:val="Corpo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Iniziale </w:t>
            </w:r>
          </w:p>
        </w:tc>
        <w:tc>
          <w:tcPr>
            <w:tcW w:type="dxa" w:w="8297"/>
            <w:tcBorders>
              <w:top w:val="single" w:color="ffffff" w:sz="4" w:space="0" w:shadow="0" w:frame="0"/>
              <w:left w:val="single" w:color="ffffff" w:sz="4" w:space="0" w:shadow="0" w:frame="0"/>
              <w:bottom w:val="nil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alunno/a svolge compiti semplici anche in situazioni nuove, mostrando di possedere conoscenze e abilit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fondamentali e di saper applicare basilari regole e procedure apprese.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alunno/a, se opportunamente guidato/a, svolge compiti semplici in situazioni note.</w:t>
            </w:r>
          </w:p>
        </w:tc>
      </w:tr>
    </w:tbl>
    <w:p>
      <w:pPr>
        <w:pStyle w:val="Corpo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"/>
        <w:gridCol w:w="4140"/>
        <w:gridCol w:w="1980"/>
        <w:gridCol w:w="2160"/>
        <w:gridCol w:w="1030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it-IT"/>
              </w:rPr>
              <w:t>Profilo delle competenze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it-IT"/>
              </w:rPr>
              <w:t>Competenze chiave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it-IT"/>
              </w:rPr>
              <w:t>Discipline coinvolte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it-IT"/>
              </w:rPr>
              <w:t>Livello</w:t>
            </w:r>
          </w:p>
        </w:tc>
      </w:tr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1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Ha una padronanza della lingua italiana tale da consentirgli di comprendere enunciati, di raccontare le proprie esperienze e di adottare un registro linguistico appropriato alle diverse situazioni.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Comunicazione nella madrelingua o lingua di istruzione.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"/>
              <w:bidi w:val="0"/>
              <w:spacing w:before="60"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2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in grado di esprimersi a livello elementare in lingua inglese e di affrontare una comunicazione essenziale in semplici situazioni di vita quotidiana.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Comunicazione nelle lingue straniere.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"/>
              <w:bidi w:val="0"/>
              <w:spacing w:before="60"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3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Competenza matematica e competenze di base in scienza e tecnologia.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"/>
              <w:bidi w:val="0"/>
              <w:spacing w:before="60"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4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Usa le tecnologie in contesti comunicativi concreti per ricercare dati e informazioni e per interagire con soggetti diversi.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Competenze digitali.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"/>
              <w:bidi w:val="0"/>
              <w:spacing w:before="60"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5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Si orienta nello spazio e nel tempo; osserva, descrive e attribuisce significato ad ambienti, fatti, fenomeni e produzioni artistiche.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Imparare ad imparare.</w:t>
            </w:r>
          </w:p>
          <w:p>
            <w:pPr>
              <w:pStyle w:val="Corpo"/>
              <w:bidi w:val="0"/>
              <w:spacing w:before="60"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Consapevolezza ed espressione culturale.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"/>
              <w:bidi w:val="0"/>
              <w:spacing w:before="60"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6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Possiede un patrimonio di conoscenze e nozioni di base ed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in grado di ricercare ed organizzare nuove informazioni.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Imparare ad imparare.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"/>
              <w:bidi w:val="0"/>
              <w:spacing w:before="60"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7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Utilizza gli strumenti di conoscenza per comprendere se stesso e gli altri, per riconoscere le diverse identit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, le tradizioni culturali e religiose, in un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ottica di dialogo e di rispetto reciproco. 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Consapevolezza ed espressione culturale.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"/>
              <w:bidi w:val="0"/>
              <w:spacing w:before="60"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8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In relazione alle proprie potenzialit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 al proprio talento si esprime negli ambiti motori, artistici e musicali che gli sono congeniali.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Consapevolezza ed espressione culturale.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"/>
              <w:bidi w:val="0"/>
              <w:spacing w:before="60"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9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Dimostra originalit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e spirito di iniziativa.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in grado di realizzare semplici progetti. 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Spirito di iniziativa e imprenditorialit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"/>
              <w:bidi w:val="0"/>
              <w:spacing w:before="60"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6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10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Ha consapevolezza delle proprie potenzialit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e dei propri limiti. </w:t>
            </w:r>
          </w:p>
          <w:p>
            <w:pPr>
              <w:pStyle w:val="Corpo"/>
              <w:bidi w:val="0"/>
              <w:spacing w:before="60"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Si impegna per portare a compimento il lavoro iniziato da solo o insieme ad altri. 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Imparare ad imparare. Competenze sociali e civiche.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"/>
              <w:bidi w:val="0"/>
              <w:spacing w:before="60"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6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11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Rispetta le regole condivise, collabora con gli altri per la costruzione del bene comune.</w:t>
            </w:r>
          </w:p>
          <w:p>
            <w:pPr>
              <w:pStyle w:val="Corpo"/>
              <w:bidi w:val="0"/>
              <w:spacing w:before="60"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Si assume le proprie responsabilit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, chiede aiuto quando si trova in difficolt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e sa fornire aiuto a chi lo chiede. 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Competenze sociali e civiche.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"/>
              <w:bidi w:val="0"/>
              <w:spacing w:before="60"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12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Ha cura e rispetto di s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é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, degli altri e dell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ambiente come presupposto di un sano e corretto stile di vita. 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Competenze sociali e civiche.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"/>
              <w:bidi w:val="0"/>
              <w:spacing w:before="60"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78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13</w:t>
            </w:r>
          </w:p>
        </w:tc>
        <w:tc>
          <w:tcPr>
            <w:tcW w:type="dxa" w:w="93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alunno/a ha inoltre mostrato significative competenze nello svolgimento di attivit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scolastiche e/o extrascolastiche, relativamente a: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  <w:p>
            <w:pPr>
              <w:pStyle w:val="Corpo"/>
              <w:bidi w:val="0"/>
              <w:spacing w:before="60" w:after="6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</w:t>
            </w:r>
          </w:p>
        </w:tc>
      </w:tr>
    </w:tbl>
    <w:p>
      <w:pPr>
        <w:pStyle w:val="Corpo"/>
        <w:widowControl w:val="0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"/>
        <w:tabs>
          <w:tab w:val="center" w:pos="7380"/>
        </w:tabs>
        <w:spacing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nl-NL"/>
        </w:rPr>
        <w:t xml:space="preserve">Data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……………………</w:t>
      </w:r>
      <w:r>
        <w:rPr>
          <w:rFonts w:ascii="Times New Roman" w:hAnsi="Times New Roman"/>
          <w:sz w:val="20"/>
          <w:szCs w:val="20"/>
          <w:rtl w:val="0"/>
          <w:lang w:val="it-IT"/>
        </w:rPr>
        <w:t>..</w:t>
        <w:tab/>
        <w:t>Il Dirigente Scolastico</w:t>
      </w:r>
    </w:p>
    <w:p>
      <w:pPr>
        <w:pStyle w:val="Corpo"/>
        <w:tabs>
          <w:tab w:val="center" w:pos="7380"/>
        </w:tabs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  <w:rtl w:val="0"/>
        </w:rPr>
        <w:t>Prof.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Gabriele Torquati</w:t>
      </w:r>
    </w:p>
    <w:sectPr>
      <w:headerReference w:type="default" r:id="rId5"/>
      <w:footerReference w:type="default" r:id="rId6"/>
      <w:pgSz w:w="11900" w:h="16840" w:orient="portrait"/>
      <w:pgMar w:top="1418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autam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